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D30B3" w14:textId="77777777" w:rsidR="005A3DDD" w:rsidRDefault="005A3DDD">
      <w:pPr>
        <w:pStyle w:val="a3"/>
        <w:rPr>
          <w:rFonts w:ascii="Times New Roman"/>
          <w:sz w:val="21"/>
        </w:rPr>
      </w:pPr>
    </w:p>
    <w:p w14:paraId="75F2002A" w14:textId="77777777" w:rsidR="005A3DDD" w:rsidRDefault="005A3DDD">
      <w:pPr>
        <w:pStyle w:val="a3"/>
        <w:rPr>
          <w:rFonts w:ascii="Times New Roman"/>
          <w:sz w:val="21"/>
        </w:rPr>
      </w:pPr>
    </w:p>
    <w:p w14:paraId="5FFD53DA" w14:textId="77777777" w:rsidR="005A3DDD" w:rsidRDefault="005A3DDD">
      <w:pPr>
        <w:pStyle w:val="a3"/>
        <w:rPr>
          <w:rFonts w:ascii="Times New Roman"/>
          <w:sz w:val="21"/>
        </w:rPr>
      </w:pPr>
    </w:p>
    <w:p w14:paraId="1486B122" w14:textId="77777777" w:rsidR="005A3DDD" w:rsidRDefault="005A3DDD">
      <w:pPr>
        <w:pStyle w:val="a3"/>
        <w:rPr>
          <w:rFonts w:ascii="Times New Roman"/>
          <w:sz w:val="21"/>
        </w:rPr>
      </w:pPr>
    </w:p>
    <w:p w14:paraId="0E461E27" w14:textId="77777777" w:rsidR="005A3DDD" w:rsidRDefault="005A3DDD">
      <w:pPr>
        <w:pStyle w:val="a3"/>
        <w:rPr>
          <w:rFonts w:ascii="Times New Roman"/>
          <w:sz w:val="21"/>
        </w:rPr>
      </w:pPr>
    </w:p>
    <w:p w14:paraId="32FF6582" w14:textId="77777777" w:rsidR="005A3DDD" w:rsidRDefault="005A3DDD">
      <w:pPr>
        <w:pStyle w:val="a3"/>
        <w:rPr>
          <w:rFonts w:ascii="Times New Roman"/>
          <w:sz w:val="21"/>
        </w:rPr>
      </w:pPr>
    </w:p>
    <w:p w14:paraId="0AE5ED91" w14:textId="77777777" w:rsidR="005A3DDD" w:rsidRDefault="005A3DDD">
      <w:pPr>
        <w:pStyle w:val="a3"/>
        <w:spacing w:before="196"/>
        <w:rPr>
          <w:rFonts w:ascii="Times New Roman"/>
          <w:sz w:val="21"/>
        </w:rPr>
      </w:pPr>
    </w:p>
    <w:p w14:paraId="31D79623" w14:textId="77777777" w:rsidR="005A3DDD" w:rsidRDefault="00000000">
      <w:pPr>
        <w:tabs>
          <w:tab w:val="left" w:pos="4651"/>
        </w:tabs>
        <w:ind w:left="661"/>
        <w:rPr>
          <w:sz w:val="21"/>
        </w:rPr>
      </w:pPr>
      <w:r>
        <w:rPr>
          <w:sz w:val="21"/>
          <w:u w:val="single"/>
        </w:rPr>
        <w:t>発注</w:t>
      </w:r>
      <w:r>
        <w:rPr>
          <w:spacing w:val="-10"/>
          <w:sz w:val="21"/>
          <w:u w:val="single"/>
        </w:rPr>
        <w:t>者</w:t>
      </w:r>
      <w:r>
        <w:rPr>
          <w:sz w:val="21"/>
          <w:u w:val="single"/>
        </w:rPr>
        <w:tab/>
      </w:r>
      <w:r>
        <w:rPr>
          <w:spacing w:val="-10"/>
          <w:sz w:val="21"/>
          <w:u w:val="single"/>
        </w:rPr>
        <w:t>殿</w:t>
      </w:r>
    </w:p>
    <w:p w14:paraId="36A79AFA" w14:textId="77777777" w:rsidR="005A3DDD" w:rsidRDefault="005A3DDD">
      <w:pPr>
        <w:pStyle w:val="a3"/>
        <w:rPr>
          <w:sz w:val="36"/>
        </w:rPr>
      </w:pPr>
    </w:p>
    <w:p w14:paraId="56F12FA0" w14:textId="77777777" w:rsidR="005A3DDD" w:rsidRDefault="005A3DDD">
      <w:pPr>
        <w:pStyle w:val="a3"/>
        <w:rPr>
          <w:sz w:val="36"/>
        </w:rPr>
      </w:pPr>
    </w:p>
    <w:p w14:paraId="7DBCFFE9" w14:textId="77777777" w:rsidR="005A3DDD" w:rsidRDefault="005A3DDD">
      <w:pPr>
        <w:pStyle w:val="a3"/>
        <w:rPr>
          <w:sz w:val="36"/>
        </w:rPr>
      </w:pPr>
    </w:p>
    <w:p w14:paraId="56B29856" w14:textId="77777777" w:rsidR="005A3DDD" w:rsidRDefault="005A3DDD">
      <w:pPr>
        <w:pStyle w:val="a3"/>
        <w:rPr>
          <w:sz w:val="36"/>
        </w:rPr>
      </w:pPr>
    </w:p>
    <w:p w14:paraId="1C8AFD7A" w14:textId="77777777" w:rsidR="005A3DDD" w:rsidRDefault="005A3DDD">
      <w:pPr>
        <w:pStyle w:val="a3"/>
        <w:rPr>
          <w:sz w:val="36"/>
        </w:rPr>
      </w:pPr>
    </w:p>
    <w:p w14:paraId="1B2AE9D2" w14:textId="77777777" w:rsidR="005A3DDD" w:rsidRDefault="005A3DDD">
      <w:pPr>
        <w:pStyle w:val="a3"/>
        <w:rPr>
          <w:sz w:val="36"/>
        </w:rPr>
      </w:pPr>
    </w:p>
    <w:p w14:paraId="5858CF1D" w14:textId="77777777" w:rsidR="005A3DDD" w:rsidRDefault="005A3DDD">
      <w:pPr>
        <w:pStyle w:val="a3"/>
        <w:rPr>
          <w:sz w:val="36"/>
        </w:rPr>
      </w:pPr>
    </w:p>
    <w:p w14:paraId="620E83B8" w14:textId="77777777" w:rsidR="005A3DDD" w:rsidRDefault="005A3DDD">
      <w:pPr>
        <w:pStyle w:val="a3"/>
        <w:spacing w:before="384"/>
        <w:rPr>
          <w:sz w:val="36"/>
        </w:rPr>
      </w:pPr>
    </w:p>
    <w:p w14:paraId="61E0112B" w14:textId="77777777" w:rsidR="005A3DDD" w:rsidRDefault="00000000">
      <w:pPr>
        <w:pStyle w:val="a4"/>
      </w:pPr>
      <w:r>
        <w:rPr>
          <w:spacing w:val="-1"/>
        </w:rPr>
        <w:t>○○用型の取り扱いに関する覚書</w:t>
      </w:r>
    </w:p>
    <w:p w14:paraId="6BFF8AF7" w14:textId="77777777" w:rsidR="005A3DDD" w:rsidRDefault="005A3DDD">
      <w:pPr>
        <w:pStyle w:val="a3"/>
        <w:rPr>
          <w:rFonts w:ascii="ＭＳ Ｐゴシック"/>
          <w:b/>
          <w:sz w:val="36"/>
        </w:rPr>
      </w:pPr>
    </w:p>
    <w:p w14:paraId="45831898" w14:textId="77777777" w:rsidR="005A3DDD" w:rsidRDefault="005A3DDD">
      <w:pPr>
        <w:pStyle w:val="a3"/>
        <w:rPr>
          <w:rFonts w:ascii="ＭＳ Ｐゴシック"/>
          <w:b/>
          <w:sz w:val="36"/>
        </w:rPr>
      </w:pPr>
    </w:p>
    <w:p w14:paraId="51536A97" w14:textId="77777777" w:rsidR="005A3DDD" w:rsidRDefault="005A3DDD">
      <w:pPr>
        <w:pStyle w:val="a3"/>
        <w:rPr>
          <w:rFonts w:ascii="ＭＳ Ｐゴシック"/>
          <w:b/>
          <w:sz w:val="36"/>
        </w:rPr>
      </w:pPr>
    </w:p>
    <w:p w14:paraId="082D07DD" w14:textId="77777777" w:rsidR="005A3DDD" w:rsidRDefault="005A3DDD">
      <w:pPr>
        <w:pStyle w:val="a3"/>
        <w:rPr>
          <w:rFonts w:ascii="ＭＳ Ｐゴシック"/>
          <w:b/>
          <w:sz w:val="36"/>
        </w:rPr>
      </w:pPr>
    </w:p>
    <w:p w14:paraId="42935711" w14:textId="77777777" w:rsidR="005A3DDD" w:rsidRDefault="005A3DDD">
      <w:pPr>
        <w:pStyle w:val="a3"/>
        <w:rPr>
          <w:rFonts w:ascii="ＭＳ Ｐゴシック"/>
          <w:b/>
          <w:sz w:val="36"/>
        </w:rPr>
      </w:pPr>
    </w:p>
    <w:p w14:paraId="29800058" w14:textId="77777777" w:rsidR="005A3DDD" w:rsidRDefault="005A3DDD">
      <w:pPr>
        <w:pStyle w:val="a3"/>
        <w:rPr>
          <w:rFonts w:ascii="ＭＳ Ｐゴシック"/>
          <w:b/>
          <w:sz w:val="36"/>
        </w:rPr>
      </w:pPr>
    </w:p>
    <w:p w14:paraId="2E99E94A" w14:textId="77777777" w:rsidR="005A3DDD" w:rsidRDefault="005A3DDD">
      <w:pPr>
        <w:pStyle w:val="a3"/>
        <w:rPr>
          <w:rFonts w:ascii="ＭＳ Ｐゴシック"/>
          <w:b/>
          <w:sz w:val="36"/>
        </w:rPr>
      </w:pPr>
    </w:p>
    <w:p w14:paraId="619793FF" w14:textId="77777777" w:rsidR="005A3DDD" w:rsidRDefault="005A3DDD">
      <w:pPr>
        <w:pStyle w:val="a3"/>
        <w:rPr>
          <w:rFonts w:ascii="ＭＳ Ｐゴシック"/>
          <w:b/>
          <w:sz w:val="36"/>
        </w:rPr>
      </w:pPr>
    </w:p>
    <w:p w14:paraId="0F158EDB" w14:textId="77777777" w:rsidR="005A3DDD" w:rsidRDefault="005A3DDD">
      <w:pPr>
        <w:pStyle w:val="a3"/>
        <w:rPr>
          <w:rFonts w:ascii="ＭＳ Ｐゴシック"/>
          <w:b/>
          <w:sz w:val="36"/>
        </w:rPr>
      </w:pPr>
    </w:p>
    <w:p w14:paraId="49162CA4" w14:textId="77777777" w:rsidR="005A3DDD" w:rsidRDefault="005A3DDD">
      <w:pPr>
        <w:pStyle w:val="a3"/>
        <w:rPr>
          <w:rFonts w:ascii="ＭＳ Ｐゴシック"/>
          <w:b/>
          <w:sz w:val="36"/>
        </w:rPr>
      </w:pPr>
    </w:p>
    <w:p w14:paraId="72BB7B8C" w14:textId="77777777" w:rsidR="005A3DDD" w:rsidRDefault="005A3DDD">
      <w:pPr>
        <w:pStyle w:val="a3"/>
        <w:spacing w:before="416"/>
        <w:rPr>
          <w:rFonts w:ascii="ＭＳ Ｐゴシック"/>
          <w:b/>
          <w:sz w:val="36"/>
        </w:rPr>
      </w:pPr>
    </w:p>
    <w:p w14:paraId="1D7FA040" w14:textId="77777777" w:rsidR="005A3DDD" w:rsidRDefault="00000000">
      <w:pPr>
        <w:tabs>
          <w:tab w:val="left" w:pos="5127"/>
        </w:tabs>
        <w:ind w:left="285"/>
        <w:jc w:val="center"/>
      </w:pPr>
      <w:r>
        <w:rPr>
          <w:spacing w:val="-2"/>
          <w:u w:val="single"/>
        </w:rPr>
        <w:t>会社</w:t>
      </w:r>
      <w:r>
        <w:rPr>
          <w:spacing w:val="-10"/>
          <w:u w:val="single"/>
        </w:rPr>
        <w:t>名</w:t>
      </w:r>
      <w:r>
        <w:rPr>
          <w:u w:val="single"/>
        </w:rPr>
        <w:tab/>
      </w:r>
    </w:p>
    <w:p w14:paraId="44336A6D" w14:textId="77777777" w:rsidR="005A3DDD" w:rsidRDefault="005A3DDD">
      <w:pPr>
        <w:jc w:val="center"/>
        <w:sectPr w:rsidR="005A3DDD">
          <w:type w:val="continuous"/>
          <w:pgSz w:w="11900" w:h="16840"/>
          <w:pgMar w:top="1940" w:right="1440" w:bottom="280" w:left="1460" w:header="720" w:footer="720" w:gutter="0"/>
          <w:cols w:space="720"/>
        </w:sectPr>
      </w:pPr>
    </w:p>
    <w:p w14:paraId="0386B3C3" w14:textId="77777777" w:rsidR="005A3DDD" w:rsidRDefault="00000000">
      <w:pPr>
        <w:pStyle w:val="a3"/>
        <w:spacing w:before="66"/>
        <w:ind w:left="285" w:right="296"/>
        <w:jc w:val="center"/>
      </w:pPr>
      <w:r>
        <w:rPr>
          <w:spacing w:val="-1"/>
        </w:rPr>
        <w:lastRenderedPageBreak/>
        <w:t>○○用型の取り扱いに関する覚書</w:t>
      </w:r>
    </w:p>
    <w:p w14:paraId="61AB0359" w14:textId="77777777" w:rsidR="005A3DDD" w:rsidRDefault="005A3DDD">
      <w:pPr>
        <w:pStyle w:val="a3"/>
        <w:spacing w:before="96"/>
      </w:pPr>
    </w:p>
    <w:p w14:paraId="78AC606B" w14:textId="6ECC89E3" w:rsidR="005A3DDD" w:rsidRDefault="00000000">
      <w:pPr>
        <w:pStyle w:val="a3"/>
        <w:spacing w:line="276" w:lineRule="auto"/>
        <w:ind w:left="241" w:right="253" w:firstLine="240"/>
      </w:pPr>
      <w:r w:rsidRPr="00BF441F">
        <w:rPr>
          <w:spacing w:val="-2"/>
          <w:highlight w:val="yellow"/>
        </w:rPr>
        <w:t>〇〇製造業者</w:t>
      </w:r>
      <w:r>
        <w:rPr>
          <w:spacing w:val="-2"/>
        </w:rPr>
        <w:t>（</w:t>
      </w:r>
      <w:r>
        <w:rPr>
          <w:spacing w:val="-16"/>
        </w:rPr>
        <w:t>以下「甲」という。</w:t>
      </w:r>
      <w:r>
        <w:rPr>
          <w:spacing w:val="-2"/>
        </w:rPr>
        <w:t>）と</w:t>
      </w:r>
      <w:r w:rsidR="00BF441F" w:rsidRPr="00BF441F">
        <w:rPr>
          <w:rFonts w:hint="eastAsia"/>
          <w:spacing w:val="-2"/>
          <w:highlight w:val="yellow"/>
        </w:rPr>
        <w:t>XX株式会社</w:t>
      </w:r>
      <w:r>
        <w:rPr>
          <w:spacing w:val="-2"/>
        </w:rPr>
        <w:t>（</w:t>
      </w:r>
      <w:r>
        <w:rPr>
          <w:spacing w:val="-16"/>
        </w:rPr>
        <w:t>以下「乙」という。</w:t>
      </w:r>
      <w:r>
        <w:rPr>
          <w:spacing w:val="-2"/>
        </w:rPr>
        <w:t>）とは、乙が甲に発注する○○品（</w:t>
      </w:r>
      <w:r>
        <w:rPr>
          <w:spacing w:val="-12"/>
        </w:rPr>
        <w:t>以下単に「製品」という。</w:t>
      </w:r>
      <w:r>
        <w:rPr>
          <w:spacing w:val="-2"/>
        </w:rPr>
        <w:t>）の製作に必要な型の取り扱いに関し、次のとおり、覚書を締結する。</w:t>
      </w:r>
    </w:p>
    <w:p w14:paraId="07FBE914" w14:textId="77777777" w:rsidR="005A3DDD" w:rsidRDefault="005A3DDD">
      <w:pPr>
        <w:pStyle w:val="a3"/>
      </w:pPr>
    </w:p>
    <w:p w14:paraId="66294FA6" w14:textId="77777777" w:rsidR="005A3DDD" w:rsidRDefault="005A3DDD">
      <w:pPr>
        <w:pStyle w:val="a3"/>
        <w:spacing w:before="100"/>
      </w:pPr>
    </w:p>
    <w:p w14:paraId="59E173A9" w14:textId="77777777" w:rsidR="005A3DDD" w:rsidRDefault="00000000">
      <w:pPr>
        <w:pStyle w:val="a3"/>
        <w:ind w:left="241"/>
      </w:pPr>
      <w:r>
        <w:t>第１条（型の貸与</w:t>
      </w:r>
      <w:r>
        <w:rPr>
          <w:spacing w:val="-10"/>
        </w:rPr>
        <w:t>）</w:t>
      </w:r>
    </w:p>
    <w:p w14:paraId="391F0ADD" w14:textId="77777777" w:rsidR="005A3DDD" w:rsidRDefault="00000000">
      <w:pPr>
        <w:pStyle w:val="a3"/>
        <w:spacing w:before="48" w:line="276" w:lineRule="auto"/>
        <w:ind w:left="720" w:right="245" w:hanging="240"/>
        <w:jc w:val="both"/>
      </w:pPr>
      <w:r>
        <w:rPr>
          <w:spacing w:val="-2"/>
        </w:rPr>
        <w:t>１．型の種別や数等（</w:t>
      </w:r>
      <w:r>
        <w:rPr>
          <w:spacing w:val="-12"/>
        </w:rPr>
        <w:t>以下「型の種別等」という。</w:t>
      </w:r>
      <w:r>
        <w:rPr>
          <w:spacing w:val="-2"/>
        </w:rPr>
        <w:t>）については、個別にこれを定めるものとし、この場合において、乙は、型の種別等を記載した書面を、甲に交付する。</w:t>
      </w:r>
    </w:p>
    <w:p w14:paraId="76F08C69" w14:textId="77777777" w:rsidR="005A3DDD" w:rsidRDefault="00000000">
      <w:pPr>
        <w:pStyle w:val="a3"/>
        <w:spacing w:before="4"/>
        <w:ind w:left="481"/>
      </w:pPr>
      <w:r>
        <w:rPr>
          <w:spacing w:val="-1"/>
        </w:rPr>
        <w:t>２．甲は、型を受領したときは、受領書を乙に提出する。</w:t>
      </w:r>
    </w:p>
    <w:p w14:paraId="054786F8" w14:textId="77777777" w:rsidR="005A3DDD" w:rsidRDefault="00000000">
      <w:pPr>
        <w:pStyle w:val="a3"/>
        <w:spacing w:before="48" w:line="276" w:lineRule="auto"/>
        <w:ind w:left="720" w:right="245" w:hanging="240"/>
        <w:jc w:val="both"/>
      </w:pPr>
      <w:r>
        <w:t>３. 乙の依頼によって、甲のノウハウにより製作した型について、型を乙に</w:t>
      </w:r>
      <w:r>
        <w:rPr>
          <w:spacing w:val="-2"/>
        </w:rPr>
        <w:t>返却する場合には、型の生産上の秘密が保持されるとの条件で行うものとし、乙が保管を求めるときは、製品の製作を完了した後、甲乙で取扱について別途協議するものとする。</w:t>
      </w:r>
    </w:p>
    <w:p w14:paraId="24117E16" w14:textId="77777777" w:rsidR="005A3DDD" w:rsidRDefault="005A3DDD">
      <w:pPr>
        <w:pStyle w:val="a3"/>
        <w:spacing w:before="52"/>
      </w:pPr>
    </w:p>
    <w:p w14:paraId="0DBC45AA" w14:textId="77777777" w:rsidR="00FD0D13" w:rsidRDefault="00000000">
      <w:pPr>
        <w:pStyle w:val="a3"/>
        <w:spacing w:line="276" w:lineRule="auto"/>
        <w:ind w:left="480" w:right="249" w:hanging="239"/>
        <w:rPr>
          <w:spacing w:val="80"/>
          <w:w w:val="150"/>
        </w:rPr>
      </w:pPr>
      <w:r>
        <w:rPr>
          <w:spacing w:val="-2"/>
        </w:rPr>
        <w:t>第２条（使用及び管理）</w:t>
      </w:r>
      <w:r>
        <w:rPr>
          <w:spacing w:val="80"/>
          <w:w w:val="150"/>
        </w:rPr>
        <w:t xml:space="preserve">                     </w:t>
      </w:r>
    </w:p>
    <w:p w14:paraId="519FA077" w14:textId="77777777" w:rsidR="00FD0D13" w:rsidRDefault="00000000" w:rsidP="00FD0D13">
      <w:pPr>
        <w:pStyle w:val="a3"/>
        <w:spacing w:line="276" w:lineRule="auto"/>
        <w:ind w:left="241" w:right="249" w:firstLine="239"/>
        <w:rPr>
          <w:spacing w:val="-2"/>
        </w:rPr>
      </w:pPr>
      <w:r>
        <w:rPr>
          <w:spacing w:val="-2"/>
        </w:rPr>
        <w:t>１．甲は、製品の製作に必要な範囲において、型を使用することができる。</w:t>
      </w:r>
    </w:p>
    <w:p w14:paraId="521F0A68" w14:textId="77777777" w:rsidR="00FD0D13" w:rsidRDefault="00000000" w:rsidP="00FD0D13">
      <w:pPr>
        <w:pStyle w:val="a3"/>
        <w:spacing w:line="276" w:lineRule="auto"/>
        <w:ind w:left="241" w:right="249" w:firstLine="239"/>
        <w:rPr>
          <w:spacing w:val="80"/>
          <w:w w:val="150"/>
        </w:rPr>
      </w:pPr>
      <w:r>
        <w:rPr>
          <w:spacing w:val="-2"/>
        </w:rPr>
        <w:t>２．甲は、型を自己の財産に対するのと同一の注意をもって管理する。</w:t>
      </w:r>
    </w:p>
    <w:p w14:paraId="4E1EC8FD" w14:textId="52D1B524" w:rsidR="005A3DDD" w:rsidRDefault="00000000" w:rsidP="00FD0D13">
      <w:pPr>
        <w:pStyle w:val="a3"/>
        <w:spacing w:line="276" w:lineRule="auto"/>
        <w:ind w:left="241" w:right="249" w:firstLine="239"/>
      </w:pPr>
      <w:r>
        <w:rPr>
          <w:spacing w:val="-2"/>
        </w:rPr>
        <w:t>３．型に対する所有権の表示は、必要に応じ乙が行うものとし、甲はこの表</w:t>
      </w:r>
    </w:p>
    <w:p w14:paraId="0E117831" w14:textId="77777777" w:rsidR="005A3DDD" w:rsidRDefault="00000000">
      <w:pPr>
        <w:pStyle w:val="a3"/>
        <w:spacing w:before="5"/>
        <w:ind w:left="720"/>
      </w:pPr>
      <w:r>
        <w:rPr>
          <w:spacing w:val="-1"/>
        </w:rPr>
        <w:t>示を毀損してはならない。</w:t>
      </w:r>
    </w:p>
    <w:p w14:paraId="4F3CA0F4" w14:textId="77777777" w:rsidR="005A3DDD" w:rsidRDefault="005A3DDD">
      <w:pPr>
        <w:pStyle w:val="a3"/>
        <w:spacing w:before="96"/>
      </w:pPr>
    </w:p>
    <w:p w14:paraId="08F2E415" w14:textId="77777777" w:rsidR="00FD0D13" w:rsidRDefault="00000000">
      <w:pPr>
        <w:pStyle w:val="a3"/>
        <w:spacing w:line="276" w:lineRule="auto"/>
        <w:ind w:left="480" w:right="249" w:hanging="239"/>
        <w:rPr>
          <w:spacing w:val="80"/>
          <w:w w:val="150"/>
        </w:rPr>
      </w:pPr>
      <w:r>
        <w:rPr>
          <w:spacing w:val="-2"/>
        </w:rPr>
        <w:t>第３条（耐用年数、耐用回数、これを超過した型の処置）</w:t>
      </w:r>
      <w:r>
        <w:rPr>
          <w:spacing w:val="80"/>
          <w:w w:val="150"/>
        </w:rPr>
        <w:t xml:space="preserve">        </w:t>
      </w:r>
    </w:p>
    <w:p w14:paraId="63F79079" w14:textId="0BDF19F1" w:rsidR="005A3DDD" w:rsidRDefault="00000000" w:rsidP="00FD0D13">
      <w:pPr>
        <w:pStyle w:val="a3"/>
        <w:spacing w:line="276" w:lineRule="auto"/>
        <w:ind w:left="480" w:right="249"/>
      </w:pPr>
      <w:r>
        <w:rPr>
          <w:spacing w:val="-2"/>
        </w:rPr>
        <w:t>１．甲及び乙は、甲が製品の製作に着手する以前において、型の耐用年数ま</w:t>
      </w:r>
    </w:p>
    <w:p w14:paraId="2B6E5803" w14:textId="77777777" w:rsidR="005A3DDD" w:rsidRDefault="00000000">
      <w:pPr>
        <w:pStyle w:val="a3"/>
        <w:spacing w:before="3"/>
        <w:ind w:left="720"/>
      </w:pPr>
      <w:r>
        <w:rPr>
          <w:spacing w:val="-1"/>
        </w:rPr>
        <w:t>たは耐用回数を協議の上定めるものとする。</w:t>
      </w:r>
    </w:p>
    <w:p w14:paraId="43332DB4" w14:textId="77777777" w:rsidR="005A3DDD" w:rsidRDefault="00000000">
      <w:pPr>
        <w:pStyle w:val="a3"/>
        <w:spacing w:before="48" w:line="276" w:lineRule="auto"/>
        <w:ind w:left="720" w:right="253" w:hanging="240"/>
      </w:pPr>
      <w:r>
        <w:rPr>
          <w:spacing w:val="-6"/>
        </w:rPr>
        <w:t>２．甲は、前項の耐用年数、耐用回数を超過した場合、その旨を乙に通知し、</w:t>
      </w:r>
      <w:r>
        <w:rPr>
          <w:spacing w:val="-2"/>
        </w:rPr>
        <w:t>その処置について、乙と協議するものとする。</w:t>
      </w:r>
    </w:p>
    <w:p w14:paraId="1D6D183A" w14:textId="77777777" w:rsidR="005A3DDD" w:rsidRDefault="00000000">
      <w:pPr>
        <w:pStyle w:val="a3"/>
        <w:spacing w:before="2" w:line="276" w:lineRule="auto"/>
        <w:ind w:left="720" w:right="249" w:hanging="240"/>
      </w:pPr>
      <w:r>
        <w:rPr>
          <w:spacing w:val="-2"/>
        </w:rPr>
        <w:t>３．甲は、前項の通知の後、１カ月以内に乙からの意思表示のない場合は、型を次のいずれかの区分により、任意に処理することができる。</w:t>
      </w:r>
    </w:p>
    <w:p w14:paraId="7D4727A2" w14:textId="77777777" w:rsidR="005A3DDD" w:rsidRDefault="00000000">
      <w:pPr>
        <w:pStyle w:val="a3"/>
        <w:spacing w:before="2"/>
        <w:ind w:left="721"/>
      </w:pPr>
      <w:r>
        <w:t>（１）</w:t>
      </w:r>
      <w:r>
        <w:rPr>
          <w:spacing w:val="-1"/>
        </w:rPr>
        <w:t xml:space="preserve"> 型は、乙の費用負担にて、乙に返却するものとする。</w:t>
      </w:r>
    </w:p>
    <w:p w14:paraId="2DC86564" w14:textId="77777777" w:rsidR="005A3DDD" w:rsidRDefault="00000000">
      <w:pPr>
        <w:pStyle w:val="a3"/>
        <w:spacing w:before="48"/>
        <w:ind w:left="721"/>
      </w:pPr>
      <w:r>
        <w:t>（２）</w:t>
      </w:r>
      <w:r>
        <w:rPr>
          <w:spacing w:val="-1"/>
        </w:rPr>
        <w:t xml:space="preserve"> 型は、乙の費用負担にて、廃棄処分するものとする。</w:t>
      </w:r>
    </w:p>
    <w:p w14:paraId="7BE68AC3" w14:textId="77777777" w:rsidR="005A3DDD" w:rsidRDefault="005A3DDD">
      <w:pPr>
        <w:pStyle w:val="a3"/>
        <w:spacing w:before="96"/>
      </w:pPr>
    </w:p>
    <w:p w14:paraId="3F709237" w14:textId="77777777" w:rsidR="00FD0D13" w:rsidRDefault="00000000">
      <w:pPr>
        <w:pStyle w:val="a3"/>
        <w:tabs>
          <w:tab w:val="left" w:pos="1681"/>
        </w:tabs>
        <w:spacing w:line="276" w:lineRule="auto"/>
        <w:ind w:left="480" w:right="249" w:hanging="239"/>
        <w:rPr>
          <w:spacing w:val="80"/>
          <w:w w:val="150"/>
        </w:rPr>
      </w:pPr>
      <w:r>
        <w:rPr>
          <w:spacing w:val="-2"/>
        </w:rPr>
        <w:t>第４条（保</w:t>
      </w:r>
      <w:r>
        <w:tab/>
      </w:r>
      <w:r>
        <w:rPr>
          <w:spacing w:val="-6"/>
        </w:rPr>
        <w:t>管）</w:t>
      </w:r>
      <w:r>
        <w:rPr>
          <w:spacing w:val="80"/>
          <w:w w:val="150"/>
        </w:rPr>
        <w:t xml:space="preserve">                        </w:t>
      </w:r>
    </w:p>
    <w:p w14:paraId="56664816" w14:textId="5CA60C77" w:rsidR="005A3DDD" w:rsidRDefault="00FD0D13">
      <w:pPr>
        <w:pStyle w:val="a3"/>
        <w:tabs>
          <w:tab w:val="left" w:pos="1681"/>
        </w:tabs>
        <w:spacing w:line="276" w:lineRule="auto"/>
        <w:ind w:left="480" w:right="249" w:hanging="239"/>
      </w:pPr>
      <w:r>
        <w:rPr>
          <w:spacing w:val="80"/>
          <w:w w:val="150"/>
        </w:rPr>
        <w:tab/>
      </w:r>
      <w:r>
        <w:rPr>
          <w:spacing w:val="-2"/>
        </w:rPr>
        <w:t>１．甲は、型を保管する場合には、保管台帳を作成して、保管の状況を明ら</w:t>
      </w:r>
    </w:p>
    <w:p w14:paraId="2CE8478A" w14:textId="77777777" w:rsidR="005A3DDD" w:rsidRDefault="00000000">
      <w:pPr>
        <w:pStyle w:val="a3"/>
        <w:spacing w:before="3"/>
        <w:ind w:left="720"/>
      </w:pPr>
      <w:r>
        <w:rPr>
          <w:spacing w:val="-1"/>
        </w:rPr>
        <w:t>かにしておかなければならない。</w:t>
      </w:r>
    </w:p>
    <w:p w14:paraId="660D40EA" w14:textId="77777777" w:rsidR="005A3DDD" w:rsidRDefault="005A3DDD">
      <w:pPr>
        <w:sectPr w:rsidR="005A3DDD">
          <w:pgSz w:w="11900" w:h="16840"/>
          <w:pgMar w:top="1940" w:right="1440" w:bottom="280" w:left="1460" w:header="720" w:footer="720" w:gutter="0"/>
          <w:cols w:space="720"/>
        </w:sectPr>
      </w:pPr>
    </w:p>
    <w:p w14:paraId="25802B4C" w14:textId="77777777" w:rsidR="005A3DDD" w:rsidRDefault="00000000">
      <w:pPr>
        <w:pStyle w:val="a3"/>
        <w:spacing w:before="66" w:line="276" w:lineRule="auto"/>
        <w:ind w:left="720" w:right="249" w:hanging="240"/>
      </w:pPr>
      <w:r>
        <w:rPr>
          <w:spacing w:val="-2"/>
        </w:rPr>
        <w:lastRenderedPageBreak/>
        <w:t>２．前条第１項の耐用年数または耐用回数が超過した後、同条第２項の協議により、甲は型の保管を継続する。</w:t>
      </w:r>
    </w:p>
    <w:p w14:paraId="4109D7BA" w14:textId="77777777" w:rsidR="005A3DDD" w:rsidRDefault="00000000">
      <w:pPr>
        <w:pStyle w:val="a3"/>
        <w:spacing w:before="3" w:line="276" w:lineRule="auto"/>
        <w:ind w:left="720" w:right="249" w:hanging="240"/>
      </w:pPr>
      <w:r>
        <w:rPr>
          <w:spacing w:val="-2"/>
        </w:rPr>
        <w:t>３．甲が型を保管する場合は原則有償とし、保管費用・保管期間・注意義務の程度・廃棄については甲乙別途協議して定める。</w:t>
      </w:r>
    </w:p>
    <w:p w14:paraId="31A5E199" w14:textId="77777777" w:rsidR="005A3DDD" w:rsidRDefault="005A3DDD">
      <w:pPr>
        <w:pStyle w:val="a3"/>
        <w:spacing w:before="50"/>
      </w:pPr>
    </w:p>
    <w:p w14:paraId="43CC7B0E" w14:textId="77777777" w:rsidR="005A3DDD" w:rsidRDefault="00000000">
      <w:pPr>
        <w:pStyle w:val="a3"/>
        <w:ind w:left="241"/>
      </w:pPr>
      <w:r>
        <w:t>第５条（損耗及び滅失</w:t>
      </w:r>
      <w:r>
        <w:rPr>
          <w:spacing w:val="-10"/>
        </w:rPr>
        <w:t>）</w:t>
      </w:r>
    </w:p>
    <w:p w14:paraId="1699A513" w14:textId="77777777" w:rsidR="005A3DDD" w:rsidRDefault="00000000">
      <w:pPr>
        <w:pStyle w:val="a3"/>
        <w:spacing w:before="48" w:line="276" w:lineRule="auto"/>
        <w:ind w:left="720" w:right="245" w:hanging="240"/>
        <w:jc w:val="both"/>
      </w:pPr>
      <w:r>
        <w:rPr>
          <w:spacing w:val="-5"/>
        </w:rPr>
        <w:t>１．第３条第１項により定めた耐用年数または耐用回数にかかわらず、型が、</w:t>
      </w:r>
      <w:r>
        <w:rPr>
          <w:spacing w:val="-2"/>
        </w:rPr>
        <w:t>天災地変もしくは製品の製作による自然消耗等甲の責によらない事由、火災または盗難により、損耗または滅失し、以後の使用が不可能となった場合は、甲は、直ちにその旨を乙に通知するものとする。</w:t>
      </w:r>
    </w:p>
    <w:p w14:paraId="1F5E8D57" w14:textId="77777777" w:rsidR="005A3DDD" w:rsidRDefault="00000000">
      <w:pPr>
        <w:pStyle w:val="a3"/>
        <w:spacing w:before="5" w:line="276" w:lineRule="auto"/>
        <w:ind w:left="720" w:right="249" w:hanging="240"/>
      </w:pPr>
      <w:r>
        <w:rPr>
          <w:spacing w:val="-2"/>
        </w:rPr>
        <w:t>２．前項の損耗または滅失による型の損害については、甲は、補償の責を負わないものとする。</w:t>
      </w:r>
    </w:p>
    <w:p w14:paraId="0961085E" w14:textId="77777777" w:rsidR="005A3DDD" w:rsidRDefault="00000000">
      <w:pPr>
        <w:pStyle w:val="a3"/>
        <w:spacing w:before="2" w:line="276" w:lineRule="auto"/>
        <w:ind w:left="720" w:right="245" w:hanging="240"/>
        <w:jc w:val="both"/>
      </w:pPr>
      <w:r>
        <w:rPr>
          <w:spacing w:val="-2"/>
        </w:rPr>
        <w:t>３．乙が甲に対し、火災保険料等相当額を支払ったときは、甲は、火災等による型の損害を補填するために、火災保険等契約を締結しなければならない。また、地震保険契約についても同様な手続きとする。</w:t>
      </w:r>
    </w:p>
    <w:p w14:paraId="6A8AB5BE" w14:textId="77777777" w:rsidR="005A3DDD" w:rsidRDefault="005A3DDD">
      <w:pPr>
        <w:pStyle w:val="a3"/>
        <w:spacing w:before="52"/>
      </w:pPr>
    </w:p>
    <w:p w14:paraId="666B31AF" w14:textId="77777777" w:rsidR="005A3DDD" w:rsidRDefault="00000000">
      <w:pPr>
        <w:pStyle w:val="a3"/>
        <w:ind w:left="241"/>
      </w:pPr>
      <w:r>
        <w:t>第６条（修理及び改造</w:t>
      </w:r>
      <w:r>
        <w:rPr>
          <w:spacing w:val="-10"/>
        </w:rPr>
        <w:t>）</w:t>
      </w:r>
    </w:p>
    <w:p w14:paraId="395DE37C" w14:textId="77777777" w:rsidR="005A3DDD" w:rsidRDefault="00000000">
      <w:pPr>
        <w:pStyle w:val="a3"/>
        <w:spacing w:before="48" w:line="276" w:lineRule="auto"/>
        <w:ind w:left="480" w:right="245" w:firstLine="240"/>
        <w:jc w:val="both"/>
      </w:pPr>
      <w:r>
        <w:rPr>
          <w:spacing w:val="-2"/>
        </w:rPr>
        <w:t>甲は、製品の製作のために、型を修理または改造する必要がある場合は、乙に対し、当該修理または改造に要する費用、期間等を明示して、乙の許可</w:t>
      </w:r>
      <w:r>
        <w:rPr>
          <w:spacing w:val="-11"/>
        </w:rPr>
        <w:t>を得なければならない。この場合において、修理または改造に要する費用は、</w:t>
      </w:r>
      <w:r>
        <w:rPr>
          <w:spacing w:val="-2"/>
        </w:rPr>
        <w:t>乙の負担とする。</w:t>
      </w:r>
    </w:p>
    <w:p w14:paraId="61ECEEE0" w14:textId="77777777" w:rsidR="005A3DDD" w:rsidRDefault="005A3DDD">
      <w:pPr>
        <w:pStyle w:val="a3"/>
        <w:spacing w:before="53"/>
      </w:pPr>
    </w:p>
    <w:p w14:paraId="1968C577" w14:textId="77777777" w:rsidR="00FD0D13" w:rsidRDefault="00000000">
      <w:pPr>
        <w:pStyle w:val="a3"/>
        <w:tabs>
          <w:tab w:val="left" w:pos="5591"/>
        </w:tabs>
        <w:spacing w:line="276" w:lineRule="auto"/>
        <w:ind w:left="485" w:right="246" w:hanging="244"/>
        <w:rPr>
          <w:spacing w:val="80"/>
          <w:w w:val="150"/>
        </w:rPr>
      </w:pPr>
      <w:r>
        <w:rPr>
          <w:spacing w:val="-2"/>
        </w:rPr>
        <w:t>第７条（製作完了後における型の処置）</w:t>
      </w:r>
      <w:r>
        <w:rPr>
          <w:spacing w:val="80"/>
          <w:w w:val="150"/>
        </w:rPr>
        <w:t xml:space="preserve">               </w:t>
      </w:r>
    </w:p>
    <w:p w14:paraId="5994F79E" w14:textId="56767440" w:rsidR="005A3DDD" w:rsidRDefault="00FD0D13">
      <w:pPr>
        <w:pStyle w:val="a3"/>
        <w:tabs>
          <w:tab w:val="left" w:pos="5591"/>
        </w:tabs>
        <w:spacing w:line="276" w:lineRule="auto"/>
        <w:ind w:left="485" w:right="246" w:hanging="244"/>
      </w:pPr>
      <w:r>
        <w:rPr>
          <w:spacing w:val="80"/>
          <w:w w:val="150"/>
        </w:rPr>
        <w:tab/>
      </w:r>
      <w:r>
        <w:t>１．一つの型について、最終発注日から</w:t>
      </w:r>
      <w:r w:rsidRPr="00FD0D13">
        <w:rPr>
          <w:rFonts w:hint="eastAsia"/>
          <w:spacing w:val="-10"/>
          <w:highlight w:val="yellow"/>
        </w:rPr>
        <w:t>XX</w:t>
      </w:r>
      <w:r w:rsidRPr="00FD0D13">
        <w:rPr>
          <w:highlight w:val="yellow"/>
        </w:rPr>
        <w:t>年間</w:t>
      </w:r>
      <w:r>
        <w:t>、乙から甲に当該型を</w:t>
      </w:r>
      <w:r>
        <w:rPr>
          <w:spacing w:val="-10"/>
        </w:rPr>
        <w:t>使</w:t>
      </w:r>
    </w:p>
    <w:p w14:paraId="7D45A95D" w14:textId="44669376" w:rsidR="005A3DDD" w:rsidRPr="00FD0D13" w:rsidRDefault="00000000" w:rsidP="00FD0D13">
      <w:pPr>
        <w:pStyle w:val="a3"/>
        <w:spacing w:before="2" w:line="276" w:lineRule="auto"/>
        <w:ind w:left="721" w:right="247"/>
      </w:pPr>
      <w:r>
        <w:rPr>
          <w:spacing w:val="-2"/>
        </w:rPr>
        <w:t>用する注文がない場合、当該型を使用する製品の製作は完了し、当該型は遊休化したものとする。</w:t>
      </w:r>
    </w:p>
    <w:p w14:paraId="747F464C" w14:textId="77777777" w:rsidR="005A3DDD" w:rsidRDefault="00000000">
      <w:pPr>
        <w:pStyle w:val="a3"/>
        <w:spacing w:before="229" w:line="276" w:lineRule="auto"/>
        <w:ind w:left="720" w:right="249" w:hanging="240"/>
      </w:pPr>
      <w:r>
        <w:rPr>
          <w:spacing w:val="-2"/>
        </w:rPr>
        <w:t>２．製品の製作が完了した場合、甲はその旨を乙に通知し、遊休化した当該型の処置について、乙と協議する。</w:t>
      </w:r>
    </w:p>
    <w:p w14:paraId="51B8D901" w14:textId="77777777" w:rsidR="005A3DDD" w:rsidRDefault="00000000">
      <w:pPr>
        <w:pStyle w:val="a3"/>
        <w:spacing w:before="3" w:line="276" w:lineRule="auto"/>
        <w:ind w:left="720" w:right="249" w:hanging="240"/>
      </w:pPr>
      <w:r>
        <w:rPr>
          <w:spacing w:val="-2"/>
        </w:rPr>
        <w:t>３．甲は、前項の通知の後、１カ月以内に乙からの意思表示のない場合は、型を次のいずれかの区分により、任意に処理することができる。</w:t>
      </w:r>
    </w:p>
    <w:p w14:paraId="3B69DDE5" w14:textId="58CE5197" w:rsidR="005A3DDD" w:rsidRDefault="00000000">
      <w:pPr>
        <w:pStyle w:val="a3"/>
        <w:spacing w:before="2"/>
        <w:ind w:left="721"/>
      </w:pPr>
      <w:r>
        <w:t>（１）</w:t>
      </w:r>
      <w:r>
        <w:rPr>
          <w:spacing w:val="-1"/>
        </w:rPr>
        <w:t>型は、乙の費用負担にて、乙に返却するものとする。</w:t>
      </w:r>
    </w:p>
    <w:p w14:paraId="51B3A9DB" w14:textId="77777777" w:rsidR="00FD0D13" w:rsidRDefault="00000000">
      <w:pPr>
        <w:pStyle w:val="a3"/>
        <w:spacing w:before="48" w:line="276" w:lineRule="auto"/>
        <w:ind w:left="480" w:right="249" w:firstLine="241"/>
        <w:rPr>
          <w:spacing w:val="80"/>
        </w:rPr>
      </w:pPr>
      <w:r>
        <w:t>（２）型は、乙の費用負担にて、廃棄処分するものとする。</w:t>
      </w:r>
    </w:p>
    <w:p w14:paraId="67726E8F" w14:textId="3938C393" w:rsidR="005A3DDD" w:rsidRDefault="00000000" w:rsidP="00FD0D13">
      <w:pPr>
        <w:pStyle w:val="a3"/>
        <w:spacing w:before="48" w:line="276" w:lineRule="auto"/>
        <w:ind w:left="480" w:right="249"/>
      </w:pPr>
      <w:r>
        <w:rPr>
          <w:spacing w:val="-2"/>
        </w:rPr>
        <w:t>４．第１項の規定により型が遊休化した後、第２項の協議により、甲は型の</w:t>
      </w:r>
    </w:p>
    <w:p w14:paraId="2C085205" w14:textId="77777777" w:rsidR="005A3DDD" w:rsidRDefault="00000000">
      <w:pPr>
        <w:pStyle w:val="a3"/>
        <w:spacing w:before="3"/>
        <w:ind w:left="720"/>
      </w:pPr>
      <w:r>
        <w:rPr>
          <w:spacing w:val="-2"/>
        </w:rPr>
        <w:t>保管を継続する。</w:t>
      </w:r>
    </w:p>
    <w:p w14:paraId="563F5D23" w14:textId="77777777" w:rsidR="005A3DDD" w:rsidRDefault="005A3DDD">
      <w:pPr>
        <w:sectPr w:rsidR="005A3DDD">
          <w:pgSz w:w="11900" w:h="16840"/>
          <w:pgMar w:top="1940" w:right="1440" w:bottom="280" w:left="1460" w:header="720" w:footer="720" w:gutter="0"/>
          <w:cols w:space="720"/>
        </w:sectPr>
      </w:pPr>
    </w:p>
    <w:p w14:paraId="57E4E0F4" w14:textId="77777777" w:rsidR="005A3DDD" w:rsidRDefault="00000000">
      <w:pPr>
        <w:pStyle w:val="a3"/>
        <w:spacing w:before="66" w:line="276" w:lineRule="auto"/>
        <w:ind w:left="720" w:right="245" w:hanging="240"/>
        <w:jc w:val="both"/>
      </w:pPr>
      <w:r>
        <w:rPr>
          <w:spacing w:val="-2"/>
        </w:rPr>
        <w:lastRenderedPageBreak/>
        <w:t>５．協議に基づき甲が当該型を保管中に、再度当該型を使用する注文があった場合は、型の保管に関する取り扱いと製品の製作単価について、再度甲乙協議するものとする。</w:t>
      </w:r>
    </w:p>
    <w:p w14:paraId="0296D74C" w14:textId="77777777" w:rsidR="005A3DDD" w:rsidRDefault="005A3DDD">
      <w:pPr>
        <w:pStyle w:val="a3"/>
        <w:spacing w:before="52"/>
      </w:pPr>
    </w:p>
    <w:p w14:paraId="6FCE2C3D" w14:textId="77777777" w:rsidR="005A3DDD" w:rsidRDefault="00000000">
      <w:pPr>
        <w:pStyle w:val="a3"/>
        <w:ind w:left="241"/>
      </w:pPr>
      <w:r>
        <w:t>第８条（秘密保持</w:t>
      </w:r>
      <w:r>
        <w:rPr>
          <w:spacing w:val="-10"/>
        </w:rPr>
        <w:t>）</w:t>
      </w:r>
    </w:p>
    <w:p w14:paraId="538411C1" w14:textId="77777777" w:rsidR="005A3DDD" w:rsidRDefault="00000000">
      <w:pPr>
        <w:pStyle w:val="a3"/>
        <w:spacing w:before="48" w:line="276" w:lineRule="auto"/>
        <w:ind w:left="480" w:right="245" w:firstLine="240"/>
        <w:jc w:val="both"/>
      </w:pPr>
      <w:r>
        <w:rPr>
          <w:spacing w:val="-2"/>
        </w:rPr>
        <w:t>甲及び乙は、本契約によりまたはこれらに関連して知り得た甲並びに乙の技術、その他業務上の秘密を漏洩しまたは自己若しくは第三者のために利用し、若しくは利用し得る状態においてはならない。本契約の解除後または期間満了後も同様とする。</w:t>
      </w:r>
    </w:p>
    <w:p w14:paraId="0CA9F1C2" w14:textId="77777777" w:rsidR="005A3DDD" w:rsidRDefault="005A3DDD">
      <w:pPr>
        <w:pStyle w:val="a3"/>
        <w:spacing w:before="53"/>
      </w:pPr>
    </w:p>
    <w:p w14:paraId="6EAC4E61" w14:textId="77777777" w:rsidR="005A3DDD" w:rsidRDefault="00000000">
      <w:pPr>
        <w:pStyle w:val="a3"/>
        <w:ind w:left="241"/>
      </w:pPr>
      <w:r>
        <w:t>第９条（有効期間</w:t>
      </w:r>
      <w:r>
        <w:rPr>
          <w:spacing w:val="-10"/>
        </w:rPr>
        <w:t>）</w:t>
      </w:r>
    </w:p>
    <w:p w14:paraId="6347D433" w14:textId="77777777" w:rsidR="005A3DDD" w:rsidRDefault="00000000">
      <w:pPr>
        <w:pStyle w:val="a3"/>
        <w:spacing w:before="48" w:line="276" w:lineRule="auto"/>
        <w:ind w:left="480" w:right="245" w:firstLine="240"/>
        <w:jc w:val="both"/>
      </w:pPr>
      <w:r>
        <w:rPr>
          <w:spacing w:val="-2"/>
        </w:rPr>
        <w:t>本覚書の有効期間は、覚書締結の日から２年間とする。ただし、期間満了の日の三カ月前迄に、甲または乙から、書面による契約終了の申出がないときは、本覚書は、引続き同一条件をもって延長されるものとする。</w:t>
      </w:r>
    </w:p>
    <w:p w14:paraId="55A49732" w14:textId="77777777" w:rsidR="005A3DDD" w:rsidRDefault="005A3DDD">
      <w:pPr>
        <w:pStyle w:val="a3"/>
        <w:spacing w:before="51"/>
      </w:pPr>
    </w:p>
    <w:p w14:paraId="26493DDF" w14:textId="77777777" w:rsidR="005A3DDD" w:rsidRDefault="00000000">
      <w:pPr>
        <w:pStyle w:val="a3"/>
        <w:ind w:left="241"/>
      </w:pPr>
      <w:r>
        <w:t>第１０条（別途協議</w:t>
      </w:r>
      <w:r>
        <w:rPr>
          <w:spacing w:val="-10"/>
        </w:rPr>
        <w:t>）</w:t>
      </w:r>
    </w:p>
    <w:p w14:paraId="62D74C48" w14:textId="77777777" w:rsidR="005A3DDD" w:rsidRDefault="00000000">
      <w:pPr>
        <w:pStyle w:val="a3"/>
        <w:spacing w:before="48" w:line="276" w:lineRule="auto"/>
        <w:ind w:left="481" w:right="245" w:firstLine="247"/>
        <w:jc w:val="both"/>
      </w:pPr>
      <w:r>
        <w:rPr>
          <w:spacing w:val="-2"/>
        </w:rPr>
        <w:t>本覚書に、定めのない事項または契約条項の解釈に疑義を生じた事項については、当事者は、信義誠実を旨として、別途協議して解決を図るものとす</w:t>
      </w:r>
      <w:r>
        <w:rPr>
          <w:spacing w:val="-6"/>
        </w:rPr>
        <w:t>る。</w:t>
      </w:r>
    </w:p>
    <w:p w14:paraId="78964FCD" w14:textId="77777777" w:rsidR="005A3DDD" w:rsidRDefault="005A3DDD">
      <w:pPr>
        <w:pStyle w:val="a3"/>
        <w:spacing w:before="52"/>
      </w:pPr>
    </w:p>
    <w:p w14:paraId="39807006" w14:textId="77777777" w:rsidR="005A3DDD" w:rsidRDefault="00000000">
      <w:pPr>
        <w:pStyle w:val="a3"/>
        <w:tabs>
          <w:tab w:val="left" w:pos="1201"/>
        </w:tabs>
        <w:ind w:left="481"/>
      </w:pPr>
      <w:r>
        <w:t>（</w:t>
      </w:r>
      <w:r>
        <w:rPr>
          <w:spacing w:val="-10"/>
        </w:rPr>
        <w:t>附</w:t>
      </w:r>
      <w:r>
        <w:tab/>
        <w:t>則</w:t>
      </w:r>
      <w:r>
        <w:rPr>
          <w:spacing w:val="-10"/>
        </w:rPr>
        <w:t>）</w:t>
      </w:r>
    </w:p>
    <w:p w14:paraId="0F565619" w14:textId="77777777" w:rsidR="005A3DDD" w:rsidRDefault="00000000">
      <w:pPr>
        <w:pStyle w:val="a3"/>
        <w:spacing w:before="48"/>
        <w:ind w:left="481"/>
      </w:pPr>
      <w:r>
        <w:rPr>
          <w:spacing w:val="-1"/>
        </w:rPr>
        <w:t>本覚書締結以前の型の取り扱いについては、本覚書を適用するものとする。</w:t>
      </w:r>
    </w:p>
    <w:p w14:paraId="7E31AE3B" w14:textId="77777777" w:rsidR="005A3DDD" w:rsidRDefault="005A3DDD">
      <w:pPr>
        <w:pStyle w:val="a3"/>
        <w:spacing w:before="96"/>
      </w:pPr>
    </w:p>
    <w:p w14:paraId="52F613A1" w14:textId="43E491F3" w:rsidR="005A3DDD" w:rsidRDefault="00000000">
      <w:pPr>
        <w:pStyle w:val="a3"/>
        <w:spacing w:line="276" w:lineRule="auto"/>
        <w:ind w:left="241" w:right="248" w:firstLine="240"/>
      </w:pPr>
      <w:r>
        <w:rPr>
          <w:spacing w:val="-2"/>
        </w:rPr>
        <w:t>以上、本覚書締結の証として、本書を作成し、当事者記名捺印</w:t>
      </w:r>
      <w:r w:rsidR="00FD0D13">
        <w:rPr>
          <w:rFonts w:hint="eastAsia"/>
          <w:spacing w:val="-2"/>
        </w:rPr>
        <w:t>またはそれに代わる電磁的記録を施した</w:t>
      </w:r>
      <w:r>
        <w:rPr>
          <w:spacing w:val="-2"/>
        </w:rPr>
        <w:t>うえ、</w:t>
      </w:r>
      <w:r w:rsidR="00FD0D13">
        <w:rPr>
          <w:rFonts w:hint="eastAsia"/>
          <w:spacing w:val="-2"/>
        </w:rPr>
        <w:t>それぞれ保管する</w:t>
      </w:r>
      <w:r>
        <w:rPr>
          <w:spacing w:val="-2"/>
        </w:rPr>
        <w:t>。</w:t>
      </w:r>
    </w:p>
    <w:p w14:paraId="22F7578E" w14:textId="77777777" w:rsidR="00FD0D13" w:rsidRDefault="00FD0D13">
      <w:pPr>
        <w:spacing w:line="276" w:lineRule="auto"/>
      </w:pPr>
    </w:p>
    <w:p w14:paraId="2D80C378" w14:textId="7DA395B4" w:rsidR="00FD0D13" w:rsidRPr="00BF441F" w:rsidRDefault="00FD0D13">
      <w:pPr>
        <w:spacing w:line="276" w:lineRule="auto"/>
        <w:rPr>
          <w:highlight w:val="yellow"/>
        </w:rPr>
      </w:pPr>
      <w:proofErr w:type="gramStart"/>
      <w:r w:rsidRPr="00BF441F">
        <w:rPr>
          <w:rFonts w:hint="eastAsia"/>
          <w:highlight w:val="yellow"/>
        </w:rPr>
        <w:t>YYYY</w:t>
      </w:r>
      <w:proofErr w:type="gramEnd"/>
      <w:r w:rsidRPr="00BF441F">
        <w:rPr>
          <w:rFonts w:hint="eastAsia"/>
          <w:highlight w:val="yellow"/>
        </w:rPr>
        <w:t>年MM月DD日</w:t>
      </w:r>
    </w:p>
    <w:p w14:paraId="7DA2A471" w14:textId="77777777" w:rsidR="00FD0D13" w:rsidRPr="00BF441F" w:rsidRDefault="00FD0D13">
      <w:pPr>
        <w:spacing w:line="276" w:lineRule="auto"/>
        <w:rPr>
          <w:highlight w:val="yellow"/>
        </w:rPr>
      </w:pPr>
    </w:p>
    <w:p w14:paraId="150F1FA8" w14:textId="77777777" w:rsidR="00FD0D13" w:rsidRPr="00BF441F" w:rsidRDefault="00FD0D13" w:rsidP="00FD0D13">
      <w:pPr>
        <w:spacing w:line="276" w:lineRule="auto"/>
        <w:rPr>
          <w:highlight w:val="yellow"/>
          <w:lang w:val="en"/>
        </w:rPr>
      </w:pPr>
      <w:r w:rsidRPr="00BF441F">
        <w:rPr>
          <w:rFonts w:hint="eastAsia"/>
          <w:highlight w:val="yellow"/>
        </w:rPr>
        <w:t>甲</w:t>
      </w:r>
      <w:r w:rsidRPr="00BF441F">
        <w:rPr>
          <w:rFonts w:hint="eastAsia"/>
          <w:highlight w:val="yellow"/>
          <w:lang w:val="en"/>
        </w:rPr>
        <w:t>：</w:t>
      </w:r>
      <w:r w:rsidRPr="00BF441F">
        <w:rPr>
          <w:rFonts w:hint="eastAsia"/>
          <w:highlight w:val="yellow"/>
          <w:lang w:val="en"/>
        </w:rPr>
        <w:tab/>
      </w:r>
    </w:p>
    <w:p w14:paraId="0C60B52D" w14:textId="22386352" w:rsidR="00FD0D13" w:rsidRPr="00BF441F" w:rsidRDefault="00FD0D13" w:rsidP="00FD0D13">
      <w:pPr>
        <w:spacing w:line="276" w:lineRule="auto"/>
        <w:rPr>
          <w:highlight w:val="yellow"/>
          <w:lang w:val="en"/>
        </w:rPr>
      </w:pPr>
      <w:r w:rsidRPr="00BF441F">
        <w:rPr>
          <w:rFonts w:hint="eastAsia"/>
          <w:highlight w:val="yellow"/>
          <w:lang w:val="en"/>
        </w:rPr>
        <w:t>《会社本社住所》</w:t>
      </w:r>
      <w:r w:rsidRPr="00BF441F">
        <w:rPr>
          <w:rFonts w:hint="eastAsia"/>
          <w:highlight w:val="yellow"/>
          <w:lang w:val="en"/>
        </w:rPr>
        <w:br/>
        <w:t>《会社名》</w:t>
      </w:r>
    </w:p>
    <w:p w14:paraId="75134388" w14:textId="77777777" w:rsidR="00FD0D13" w:rsidRPr="00BF441F" w:rsidRDefault="00FD0D13" w:rsidP="00FD0D13">
      <w:pPr>
        <w:spacing w:line="276" w:lineRule="auto"/>
        <w:rPr>
          <w:highlight w:val="yellow"/>
          <w:lang w:val="en"/>
        </w:rPr>
      </w:pPr>
      <w:r w:rsidRPr="00BF441F">
        <w:rPr>
          <w:rFonts w:hint="eastAsia"/>
          <w:highlight w:val="yellow"/>
          <w:lang w:val="en"/>
        </w:rPr>
        <w:t>《捺印者肩書》</w:t>
      </w:r>
    </w:p>
    <w:p w14:paraId="7F129D7B" w14:textId="77777777" w:rsidR="00FD0D13" w:rsidRPr="00BF441F" w:rsidRDefault="00FD0D13" w:rsidP="00FD0D13">
      <w:pPr>
        <w:spacing w:line="276" w:lineRule="auto"/>
        <w:rPr>
          <w:highlight w:val="yellow"/>
          <w:lang w:val="en"/>
        </w:rPr>
      </w:pPr>
      <w:r w:rsidRPr="00BF441F">
        <w:rPr>
          <w:rFonts w:hint="eastAsia"/>
          <w:highlight w:val="yellow"/>
          <w:lang w:val="en"/>
        </w:rPr>
        <w:t>《氏名》　　㊞</w:t>
      </w:r>
    </w:p>
    <w:p w14:paraId="3C08F58F" w14:textId="77777777" w:rsidR="00FD0D13" w:rsidRPr="00BF441F" w:rsidRDefault="00FD0D13">
      <w:pPr>
        <w:spacing w:line="276" w:lineRule="auto"/>
        <w:rPr>
          <w:highlight w:val="yellow"/>
          <w:lang w:val="en"/>
        </w:rPr>
      </w:pPr>
    </w:p>
    <w:p w14:paraId="14778892" w14:textId="77777777" w:rsidR="00FD0D13" w:rsidRPr="00BF441F" w:rsidRDefault="00FD0D13">
      <w:pPr>
        <w:spacing w:line="276" w:lineRule="auto"/>
        <w:rPr>
          <w:highlight w:val="yellow"/>
        </w:rPr>
      </w:pPr>
    </w:p>
    <w:p w14:paraId="69BA1159" w14:textId="77777777" w:rsidR="00FD0D13" w:rsidRPr="00BF441F" w:rsidRDefault="00FD0D13" w:rsidP="00FD0D13">
      <w:pPr>
        <w:spacing w:line="276" w:lineRule="auto"/>
        <w:rPr>
          <w:highlight w:val="yellow"/>
          <w:lang w:val="en"/>
        </w:rPr>
      </w:pPr>
      <w:r w:rsidRPr="00BF441F">
        <w:rPr>
          <w:rFonts w:hint="eastAsia"/>
          <w:highlight w:val="yellow"/>
          <w:lang w:val="en"/>
        </w:rPr>
        <w:t>乙：</w:t>
      </w:r>
      <w:r w:rsidRPr="00BF441F">
        <w:rPr>
          <w:rFonts w:hint="eastAsia"/>
          <w:highlight w:val="yellow"/>
          <w:lang w:val="en"/>
        </w:rPr>
        <w:tab/>
      </w:r>
    </w:p>
    <w:p w14:paraId="5CC79E96" w14:textId="003E1BB8" w:rsidR="00FD0D13" w:rsidRPr="00BF441F" w:rsidRDefault="00FD0D13" w:rsidP="00FD0D13">
      <w:pPr>
        <w:spacing w:line="276" w:lineRule="auto"/>
        <w:rPr>
          <w:highlight w:val="yellow"/>
          <w:lang w:val="en"/>
        </w:rPr>
      </w:pPr>
      <w:r w:rsidRPr="00BF441F">
        <w:rPr>
          <w:rFonts w:hint="eastAsia"/>
          <w:highlight w:val="yellow"/>
          <w:lang w:val="en"/>
        </w:rPr>
        <w:t>《相手先会社本社住所》</w:t>
      </w:r>
      <w:r w:rsidRPr="00BF441F">
        <w:rPr>
          <w:rFonts w:hint="eastAsia"/>
          <w:highlight w:val="yellow"/>
          <w:lang w:val="en"/>
        </w:rPr>
        <w:br/>
        <w:t>《会社名》</w:t>
      </w:r>
    </w:p>
    <w:p w14:paraId="711BCAAA" w14:textId="77777777" w:rsidR="00FD0D13" w:rsidRPr="00BF441F" w:rsidRDefault="00FD0D13" w:rsidP="00FD0D13">
      <w:pPr>
        <w:spacing w:line="276" w:lineRule="auto"/>
        <w:rPr>
          <w:highlight w:val="yellow"/>
          <w:lang w:val="en"/>
        </w:rPr>
      </w:pPr>
      <w:r w:rsidRPr="00BF441F">
        <w:rPr>
          <w:rFonts w:hint="eastAsia"/>
          <w:highlight w:val="yellow"/>
          <w:lang w:val="en"/>
        </w:rPr>
        <w:t>《捺印者肩書》</w:t>
      </w:r>
    </w:p>
    <w:p w14:paraId="523AC45B" w14:textId="77777777" w:rsidR="00FD0D13" w:rsidRPr="00FD0D13" w:rsidRDefault="00FD0D13" w:rsidP="00FD0D13">
      <w:pPr>
        <w:spacing w:line="276" w:lineRule="auto"/>
        <w:rPr>
          <w:lang w:val="en"/>
        </w:rPr>
      </w:pPr>
      <w:r w:rsidRPr="00BF441F">
        <w:rPr>
          <w:rFonts w:hint="eastAsia"/>
          <w:highlight w:val="yellow"/>
          <w:lang w:val="en"/>
        </w:rPr>
        <w:t>《氏名》　　㊞</w:t>
      </w:r>
    </w:p>
    <w:p w14:paraId="4C58BA07" w14:textId="77777777" w:rsidR="00FD0D13" w:rsidRPr="00FD0D13" w:rsidRDefault="00FD0D13">
      <w:pPr>
        <w:spacing w:line="276" w:lineRule="auto"/>
        <w:rPr>
          <w:lang w:val="en"/>
        </w:rPr>
      </w:pPr>
    </w:p>
    <w:p w14:paraId="1FAE340F" w14:textId="77777777" w:rsidR="00FD0D13" w:rsidRDefault="00FD0D13">
      <w:pPr>
        <w:spacing w:line="276" w:lineRule="auto"/>
        <w:sectPr w:rsidR="00FD0D13">
          <w:pgSz w:w="11900" w:h="16840"/>
          <w:pgMar w:top="1940" w:right="1440" w:bottom="280" w:left="1460" w:header="720" w:footer="720" w:gutter="0"/>
          <w:cols w:space="720"/>
        </w:sectPr>
      </w:pPr>
    </w:p>
    <w:p w14:paraId="790FD413" w14:textId="77777777" w:rsidR="005A3DDD" w:rsidRDefault="00000000">
      <w:pPr>
        <w:spacing w:before="167"/>
        <w:ind w:left="285" w:right="296"/>
        <w:jc w:val="center"/>
        <w:rPr>
          <w:sz w:val="36"/>
        </w:rPr>
      </w:pPr>
      <w:r>
        <w:rPr>
          <w:spacing w:val="-3"/>
          <w:sz w:val="36"/>
        </w:rPr>
        <w:lastRenderedPageBreak/>
        <w:t>協議覚書</w:t>
      </w:r>
    </w:p>
    <w:p w14:paraId="6F47D8AE" w14:textId="21C5AED3" w:rsidR="005A3DDD" w:rsidRDefault="00000000">
      <w:pPr>
        <w:pStyle w:val="a3"/>
        <w:tabs>
          <w:tab w:val="left" w:pos="959"/>
          <w:tab w:val="left" w:pos="1679"/>
          <w:tab w:val="left" w:pos="2399"/>
        </w:tabs>
        <w:spacing w:before="151"/>
        <w:ind w:right="253"/>
        <w:jc w:val="right"/>
      </w:pPr>
      <w:r>
        <w:tab/>
      </w:r>
      <w:r>
        <w:rPr>
          <w:spacing w:val="-10"/>
        </w:rPr>
        <w:t>年</w:t>
      </w:r>
      <w:r>
        <w:tab/>
      </w:r>
      <w:r>
        <w:rPr>
          <w:spacing w:val="-10"/>
        </w:rPr>
        <w:t>月</w:t>
      </w:r>
      <w:r>
        <w:tab/>
      </w:r>
      <w:r>
        <w:rPr>
          <w:spacing w:val="-10"/>
        </w:rPr>
        <w:t>日</w:t>
      </w:r>
    </w:p>
    <w:p w14:paraId="32508E1D" w14:textId="77777777" w:rsidR="005A3DDD" w:rsidRDefault="005A3DDD">
      <w:pPr>
        <w:pStyle w:val="a3"/>
        <w:spacing w:before="96"/>
      </w:pPr>
    </w:p>
    <w:p w14:paraId="5768AE99" w14:textId="77777777" w:rsidR="005A3DDD" w:rsidRDefault="00000000">
      <w:pPr>
        <w:pStyle w:val="a3"/>
        <w:spacing w:line="276" w:lineRule="auto"/>
        <w:ind w:left="241" w:right="245"/>
      </w:pPr>
      <w:r>
        <w:rPr>
          <w:spacing w:val="-2"/>
        </w:rPr>
        <w:t>この協議覚書は、○○用型の取り扱いに関する覚書に準じて作成するものであ</w:t>
      </w:r>
      <w:r>
        <w:rPr>
          <w:spacing w:val="-6"/>
        </w:rPr>
        <w:t>る。</w:t>
      </w:r>
    </w:p>
    <w:p w14:paraId="65FF0908" w14:textId="77777777" w:rsidR="005A3DDD" w:rsidRDefault="005A3DDD">
      <w:pPr>
        <w:pStyle w:val="a3"/>
        <w:spacing w:before="51"/>
      </w:pPr>
    </w:p>
    <w:p w14:paraId="7A856464" w14:textId="77777777" w:rsidR="00BF441F" w:rsidRDefault="00000000">
      <w:pPr>
        <w:pStyle w:val="a3"/>
        <w:tabs>
          <w:tab w:val="left" w:pos="6241"/>
        </w:tabs>
        <w:spacing w:line="276" w:lineRule="auto"/>
        <w:ind w:left="241" w:right="2756"/>
        <w:jc w:val="both"/>
        <w:rPr>
          <w:rFonts w:ascii="Times New Roman" w:eastAsiaTheme="minorEastAsia"/>
        </w:rPr>
      </w:pPr>
      <w:r>
        <w:t>１．図番</w:t>
      </w:r>
      <w:r>
        <w:rPr>
          <w:spacing w:val="40"/>
        </w:rPr>
        <w:t xml:space="preserve">  </w:t>
      </w:r>
      <w:r>
        <w:rPr>
          <w:rFonts w:ascii="Times New Roman" w:eastAsia="Times New Roman"/>
          <w:u w:val="single"/>
        </w:rPr>
        <w:tab/>
      </w:r>
      <w:r>
        <w:rPr>
          <w:rFonts w:ascii="Times New Roman" w:eastAsia="Times New Roman"/>
        </w:rPr>
        <w:t xml:space="preserve"> </w:t>
      </w:r>
    </w:p>
    <w:p w14:paraId="66D5B10C" w14:textId="77777777" w:rsidR="00BF441F" w:rsidRDefault="00000000">
      <w:pPr>
        <w:pStyle w:val="a3"/>
        <w:tabs>
          <w:tab w:val="left" w:pos="6241"/>
        </w:tabs>
        <w:spacing w:line="276" w:lineRule="auto"/>
        <w:ind w:left="241" w:right="2756"/>
        <w:jc w:val="both"/>
        <w:rPr>
          <w:rFonts w:ascii="Times New Roman" w:eastAsiaTheme="minorEastAsia"/>
        </w:rPr>
      </w:pPr>
      <w:r>
        <w:t>２．品名</w:t>
      </w:r>
      <w:r>
        <w:rPr>
          <w:spacing w:val="40"/>
        </w:rPr>
        <w:t xml:space="preserve">  </w:t>
      </w:r>
      <w:r>
        <w:rPr>
          <w:rFonts w:ascii="Times New Roman" w:eastAsia="Times New Roman"/>
          <w:u w:val="single"/>
        </w:rPr>
        <w:tab/>
      </w:r>
      <w:r>
        <w:rPr>
          <w:rFonts w:ascii="Times New Roman" w:eastAsia="Times New Roman"/>
        </w:rPr>
        <w:t xml:space="preserve"> </w:t>
      </w:r>
    </w:p>
    <w:p w14:paraId="040A75DD" w14:textId="6A695B05" w:rsidR="005A3DDD" w:rsidRDefault="00000000">
      <w:pPr>
        <w:pStyle w:val="a3"/>
        <w:tabs>
          <w:tab w:val="left" w:pos="6241"/>
        </w:tabs>
        <w:spacing w:line="276" w:lineRule="auto"/>
        <w:ind w:left="241" w:right="2756"/>
        <w:jc w:val="both"/>
      </w:pPr>
      <w:r>
        <w:rPr>
          <w:spacing w:val="-4"/>
        </w:rPr>
        <w:t>３．材質</w:t>
      </w:r>
    </w:p>
    <w:p w14:paraId="2D405489" w14:textId="77777777" w:rsidR="00BF441F" w:rsidRDefault="00000000">
      <w:pPr>
        <w:pStyle w:val="a3"/>
        <w:tabs>
          <w:tab w:val="left" w:pos="3121"/>
          <w:tab w:val="left" w:pos="7801"/>
        </w:tabs>
        <w:spacing w:before="3" w:line="276" w:lineRule="auto"/>
        <w:ind w:left="241" w:right="956" w:firstLine="480"/>
        <w:jc w:val="both"/>
        <w:rPr>
          <w:spacing w:val="-10"/>
        </w:rPr>
      </w:pPr>
      <w:r>
        <w:rPr>
          <w:noProof/>
        </w:rPr>
        <mc:AlternateContent>
          <mc:Choice Requires="wps">
            <w:drawing>
              <wp:anchor distT="0" distB="0" distL="0" distR="0" simplePos="0" relativeHeight="15730176" behindDoc="0" locked="0" layoutInCell="1" allowOverlap="1" wp14:anchorId="192857CD" wp14:editId="3BBD1BDB">
                <wp:simplePos x="0" y="0"/>
                <wp:positionH relativeFrom="page">
                  <wp:posOffset>1385316</wp:posOffset>
                </wp:positionH>
                <wp:positionV relativeFrom="paragraph">
                  <wp:posOffset>178943</wp:posOffset>
                </wp:positionV>
                <wp:extent cx="4648200" cy="762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48200" cy="7620"/>
                        </a:xfrm>
                        <a:custGeom>
                          <a:avLst/>
                          <a:gdLst/>
                          <a:ahLst/>
                          <a:cxnLst/>
                          <a:rect l="l" t="t" r="r" b="b"/>
                          <a:pathLst>
                            <a:path w="4648200" h="7620">
                              <a:moveTo>
                                <a:pt x="4648200" y="0"/>
                              </a:moveTo>
                              <a:lnTo>
                                <a:pt x="0" y="0"/>
                              </a:lnTo>
                              <a:lnTo>
                                <a:pt x="0" y="7619"/>
                              </a:lnTo>
                              <a:lnTo>
                                <a:pt x="4648200" y="7619"/>
                              </a:lnTo>
                              <a:lnTo>
                                <a:pt x="46482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357D3C5" id="Graphic 6" o:spid="_x0000_s1026" style="position:absolute;margin-left:109.1pt;margin-top:14.1pt;width:366pt;height:.6pt;z-index:15730176;visibility:visible;mso-wrap-style:square;mso-wrap-distance-left:0;mso-wrap-distance-top:0;mso-wrap-distance-right:0;mso-wrap-distance-bottom:0;mso-position-horizontal:absolute;mso-position-horizontal-relative:page;mso-position-vertical:absolute;mso-position-vertical-relative:text;v-text-anchor:top" coordsize="46482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" path="m4648200,l,,,7619r4648200,l4648200,xe" fillcolor="black" stroked="f">
                <v:path arrowok="t"/>
                <w10:wrap anchorx="page"/>
              </v:shape>
            </w:pict>
          </mc:Fallback>
        </mc:AlternateContent>
      </w:r>
      <w:r>
        <w:rPr>
          <w:spacing w:val="-4"/>
        </w:rPr>
        <w:t>①鋼材（</w:t>
      </w:r>
      <w:r>
        <w:tab/>
      </w:r>
      <w:r>
        <w:rPr>
          <w:spacing w:val="-120"/>
        </w:rPr>
        <w:t>）</w:t>
      </w:r>
      <w:r>
        <w:rPr>
          <w:spacing w:val="-2"/>
        </w:rPr>
        <w:t>、②木材、③樹脂、④その他（</w:t>
      </w:r>
      <w:r>
        <w:tab/>
      </w:r>
      <w:r>
        <w:rPr>
          <w:spacing w:val="-10"/>
        </w:rPr>
        <w:t xml:space="preserve">） </w:t>
      </w:r>
    </w:p>
    <w:p w14:paraId="20585FBA" w14:textId="2EF5F838" w:rsidR="005A3DDD" w:rsidRDefault="00000000" w:rsidP="00BF441F">
      <w:pPr>
        <w:pStyle w:val="a3"/>
        <w:tabs>
          <w:tab w:val="left" w:pos="3121"/>
          <w:tab w:val="left" w:pos="7801"/>
        </w:tabs>
        <w:spacing w:before="3" w:line="276" w:lineRule="auto"/>
        <w:ind w:right="956" w:firstLineChars="100" w:firstLine="238"/>
        <w:jc w:val="both"/>
      </w:pPr>
      <w:r>
        <w:rPr>
          <w:spacing w:val="-2"/>
        </w:rPr>
        <w:t>４．大きさ</w:t>
      </w:r>
    </w:p>
    <w:p w14:paraId="795D1E23" w14:textId="0D992970" w:rsidR="005A3DDD" w:rsidRDefault="00000000">
      <w:pPr>
        <w:pStyle w:val="a3"/>
        <w:tabs>
          <w:tab w:val="left" w:pos="2401"/>
          <w:tab w:val="left" w:pos="4561"/>
          <w:tab w:val="left" w:pos="6721"/>
          <w:tab w:val="left" w:pos="8186"/>
        </w:tabs>
        <w:spacing w:line="238" w:lineRule="exact"/>
        <w:ind w:left="241"/>
      </w:pPr>
      <w:r>
        <w:rPr>
          <w:noProof/>
        </w:rPr>
        <mc:AlternateContent>
          <mc:Choice Requires="wps">
            <w:drawing>
              <wp:anchor distT="0" distB="0" distL="0" distR="0" simplePos="0" relativeHeight="487588864" behindDoc="1" locked="0" layoutInCell="1" allowOverlap="1" wp14:anchorId="60E265DE" wp14:editId="686AD029">
                <wp:simplePos x="0" y="0"/>
                <wp:positionH relativeFrom="page">
                  <wp:posOffset>1080516</wp:posOffset>
                </wp:positionH>
                <wp:positionV relativeFrom="paragraph">
                  <wp:posOffset>170775</wp:posOffset>
                </wp:positionV>
                <wp:extent cx="5198110" cy="762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98110" cy="7620"/>
                        </a:xfrm>
                        <a:custGeom>
                          <a:avLst/>
                          <a:gdLst/>
                          <a:ahLst/>
                          <a:cxnLst/>
                          <a:rect l="l" t="t" r="r" b="b"/>
                          <a:pathLst>
                            <a:path w="5198110" h="7620">
                              <a:moveTo>
                                <a:pt x="5197602" y="0"/>
                              </a:moveTo>
                              <a:lnTo>
                                <a:pt x="0" y="0"/>
                              </a:lnTo>
                              <a:lnTo>
                                <a:pt x="0" y="7619"/>
                              </a:lnTo>
                              <a:lnTo>
                                <a:pt x="5197602" y="7619"/>
                              </a:lnTo>
                              <a:lnTo>
                                <a:pt x="519760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A24D387" id="Graphic 7" o:spid="_x0000_s1026" style="position:absolute;margin-left:85.1pt;margin-top:13.45pt;width:409.3pt;height:.6pt;z-index:-15727616;visibility:visible;mso-wrap-style:square;mso-wrap-distance-left:0;mso-wrap-distance-top:0;mso-wrap-distance-right:0;mso-wrap-distance-bottom:0;mso-position-horizontal:absolute;mso-position-horizontal-relative:page;mso-position-vertical:absolute;mso-position-vertical-relative:text;v-text-anchor:top" coordsize="519811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" path="m5197602,l,,,7619r5197602,l5197602,xe" fillcolor="black" stroked="f">
                <v:path arrowok="t"/>
                <w10:wrap type="topAndBottom" anchorx="page"/>
              </v:shape>
            </w:pict>
          </mc:Fallback>
        </mc:AlternateContent>
      </w:r>
      <w:r>
        <w:t>〇</w:t>
      </w:r>
      <w:r>
        <w:rPr>
          <w:spacing w:val="-10"/>
        </w:rPr>
        <w:t>〇</w:t>
      </w:r>
      <w:r>
        <w:tab/>
      </w:r>
      <w:r>
        <w:rPr>
          <w:spacing w:val="-5"/>
        </w:rPr>
        <w:t>ｍ×</w:t>
      </w:r>
      <w:r>
        <w:tab/>
      </w:r>
      <w:r>
        <w:rPr>
          <w:spacing w:val="-5"/>
        </w:rPr>
        <w:t>ｍ×</w:t>
      </w:r>
      <w:r>
        <w:tab/>
      </w:r>
      <w:r>
        <w:rPr>
          <w:spacing w:val="-5"/>
        </w:rPr>
        <w:t>ｍ</w:t>
      </w:r>
      <w:r>
        <w:rPr>
          <w:rFonts w:ascii="Century" w:eastAsia="Century" w:hAnsi="Century"/>
          <w:spacing w:val="-5"/>
        </w:rPr>
        <w:t>=</w:t>
      </w:r>
      <w:r>
        <w:rPr>
          <w:rFonts w:ascii="Century" w:eastAsia="Century" w:hAnsi="Century"/>
        </w:rPr>
        <w:tab/>
      </w:r>
      <w:r>
        <w:rPr>
          <w:spacing w:val="-10"/>
        </w:rPr>
        <w:t>㎥</w:t>
      </w:r>
    </w:p>
    <w:p w14:paraId="045A0E11" w14:textId="77777777" w:rsidR="005A3DDD" w:rsidRDefault="00000000">
      <w:pPr>
        <w:pStyle w:val="a3"/>
        <w:tabs>
          <w:tab w:val="left" w:pos="2401"/>
          <w:tab w:val="left" w:pos="4561"/>
          <w:tab w:val="left" w:pos="6721"/>
          <w:tab w:val="left" w:pos="8186"/>
        </w:tabs>
        <w:spacing w:line="317" w:lineRule="exact"/>
        <w:ind w:left="241"/>
      </w:pPr>
      <w:r>
        <w:t>〇</w:t>
      </w:r>
      <w:r>
        <w:rPr>
          <w:spacing w:val="-10"/>
        </w:rPr>
        <w:t>〇</w:t>
      </w:r>
      <w:r>
        <w:tab/>
      </w:r>
      <w:r>
        <w:rPr>
          <w:spacing w:val="-5"/>
        </w:rPr>
        <w:t>ｍ×</w:t>
      </w:r>
      <w:r>
        <w:tab/>
      </w:r>
      <w:r>
        <w:rPr>
          <w:spacing w:val="-5"/>
        </w:rPr>
        <w:t>ｍ×</w:t>
      </w:r>
      <w:r>
        <w:tab/>
      </w:r>
      <w:r>
        <w:rPr>
          <w:spacing w:val="-5"/>
        </w:rPr>
        <w:t>ｍ</w:t>
      </w:r>
      <w:r>
        <w:rPr>
          <w:rFonts w:ascii="Century" w:eastAsia="Century" w:hAnsi="Century"/>
          <w:spacing w:val="-5"/>
        </w:rPr>
        <w:t>=</w:t>
      </w:r>
      <w:r>
        <w:rPr>
          <w:rFonts w:ascii="Century" w:eastAsia="Century" w:hAnsi="Century"/>
        </w:rPr>
        <w:tab/>
      </w:r>
      <w:r>
        <w:rPr>
          <w:spacing w:val="-10"/>
        </w:rPr>
        <w:t>㎥</w:t>
      </w:r>
    </w:p>
    <w:p w14:paraId="0DDA64A4" w14:textId="77777777" w:rsidR="005A3DDD" w:rsidRDefault="00000000">
      <w:pPr>
        <w:pStyle w:val="a3"/>
        <w:tabs>
          <w:tab w:val="left" w:pos="2401"/>
          <w:tab w:val="left" w:pos="4561"/>
          <w:tab w:val="left" w:pos="6721"/>
          <w:tab w:val="left" w:pos="8186"/>
        </w:tabs>
        <w:spacing w:line="468" w:lineRule="exact"/>
        <w:ind w:left="241"/>
      </w:pPr>
      <w:r>
        <w:rPr>
          <w:noProof/>
        </w:rPr>
        <mc:AlternateContent>
          <mc:Choice Requires="wps">
            <w:drawing>
              <wp:anchor distT="0" distB="0" distL="0" distR="0" simplePos="0" relativeHeight="487504384" behindDoc="1" locked="0" layoutInCell="1" allowOverlap="1" wp14:anchorId="64C09EEB" wp14:editId="4C9D7809">
                <wp:simplePos x="0" y="0"/>
                <wp:positionH relativeFrom="page">
                  <wp:posOffset>1080516</wp:posOffset>
                </wp:positionH>
                <wp:positionV relativeFrom="paragraph">
                  <wp:posOffset>26521</wp:posOffset>
                </wp:positionV>
                <wp:extent cx="5198110" cy="762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98110" cy="7620"/>
                        </a:xfrm>
                        <a:custGeom>
                          <a:avLst/>
                          <a:gdLst/>
                          <a:ahLst/>
                          <a:cxnLst/>
                          <a:rect l="l" t="t" r="r" b="b"/>
                          <a:pathLst>
                            <a:path w="5198110" h="7620">
                              <a:moveTo>
                                <a:pt x="5197602" y="0"/>
                              </a:moveTo>
                              <a:lnTo>
                                <a:pt x="0" y="0"/>
                              </a:lnTo>
                              <a:lnTo>
                                <a:pt x="0" y="7619"/>
                              </a:lnTo>
                              <a:lnTo>
                                <a:pt x="5197602" y="7619"/>
                              </a:lnTo>
                              <a:lnTo>
                                <a:pt x="519760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4539593" id="Graphic 8" o:spid="_x0000_s1026" style="position:absolute;margin-left:85.1pt;margin-top:2.1pt;width:409.3pt;height:.6pt;z-index:-15812096;visibility:visible;mso-wrap-style:square;mso-wrap-distance-left:0;mso-wrap-distance-top:0;mso-wrap-distance-right:0;mso-wrap-distance-bottom:0;mso-position-horizontal:absolute;mso-position-horizontal-relative:page;mso-position-vertical:absolute;mso-position-vertical-relative:text;v-text-anchor:top" coordsize="519811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" path="m5197602,l,,,7619r5197602,l5197602,xe" fillcolor="black" stroked="f">
                <v:path arrowok="t"/>
                <w10:wrap anchorx="page"/>
              </v:shape>
            </w:pict>
          </mc:Fallback>
        </mc:AlternateContent>
      </w:r>
      <w:r>
        <w:rPr>
          <w:noProof/>
        </w:rPr>
        <mc:AlternateContent>
          <mc:Choice Requires="wps">
            <w:drawing>
              <wp:anchor distT="0" distB="0" distL="0" distR="0" simplePos="0" relativeHeight="487504896" behindDoc="1" locked="0" layoutInCell="1" allowOverlap="1" wp14:anchorId="5012C2DE" wp14:editId="7ACA9111">
                <wp:simplePos x="0" y="0"/>
                <wp:positionH relativeFrom="page">
                  <wp:posOffset>1080516</wp:posOffset>
                </wp:positionH>
                <wp:positionV relativeFrom="paragraph">
                  <wp:posOffset>255121</wp:posOffset>
                </wp:positionV>
                <wp:extent cx="5198110" cy="762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98110" cy="7620"/>
                        </a:xfrm>
                        <a:custGeom>
                          <a:avLst/>
                          <a:gdLst/>
                          <a:ahLst/>
                          <a:cxnLst/>
                          <a:rect l="l" t="t" r="r" b="b"/>
                          <a:pathLst>
                            <a:path w="5198110" h="7620">
                              <a:moveTo>
                                <a:pt x="5197602" y="0"/>
                              </a:moveTo>
                              <a:lnTo>
                                <a:pt x="0" y="0"/>
                              </a:lnTo>
                              <a:lnTo>
                                <a:pt x="0" y="7619"/>
                              </a:lnTo>
                              <a:lnTo>
                                <a:pt x="5197602" y="7619"/>
                              </a:lnTo>
                              <a:lnTo>
                                <a:pt x="519760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55B9648" id="Graphic 9" o:spid="_x0000_s1026" style="position:absolute;margin-left:85.1pt;margin-top:20.1pt;width:409.3pt;height:.6pt;z-index:-15811584;visibility:visible;mso-wrap-style:square;mso-wrap-distance-left:0;mso-wrap-distance-top:0;mso-wrap-distance-right:0;mso-wrap-distance-bottom:0;mso-position-horizontal:absolute;mso-position-horizontal-relative:page;mso-position-vertical:absolute;mso-position-vertical-relative:text;v-text-anchor:top" coordsize="519811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" path="m5197602,l,,,7619r5197602,l5197602,xe" fillcolor="black" stroked="f">
                <v:path arrowok="t"/>
                <w10:wrap anchorx="page"/>
              </v:shape>
            </w:pict>
          </mc:Fallback>
        </mc:AlternateContent>
      </w:r>
      <w:r>
        <w:t>〇</w:t>
      </w:r>
      <w:r>
        <w:rPr>
          <w:spacing w:val="-10"/>
        </w:rPr>
        <w:t>〇</w:t>
      </w:r>
      <w:r>
        <w:tab/>
      </w:r>
      <w:r>
        <w:rPr>
          <w:spacing w:val="-5"/>
        </w:rPr>
        <w:t>ｍ×</w:t>
      </w:r>
      <w:r>
        <w:tab/>
      </w:r>
      <w:r>
        <w:rPr>
          <w:spacing w:val="-5"/>
        </w:rPr>
        <w:t>ｍ×</w:t>
      </w:r>
      <w:r>
        <w:tab/>
      </w:r>
      <w:r>
        <w:rPr>
          <w:spacing w:val="-5"/>
        </w:rPr>
        <w:t>ｍ</w:t>
      </w:r>
      <w:r>
        <w:rPr>
          <w:rFonts w:ascii="Century" w:eastAsia="Century" w:hAnsi="Century"/>
          <w:spacing w:val="-5"/>
        </w:rPr>
        <w:t>=</w:t>
      </w:r>
      <w:r>
        <w:rPr>
          <w:rFonts w:ascii="Century" w:eastAsia="Century" w:hAnsi="Century"/>
        </w:rPr>
        <w:tab/>
      </w:r>
      <w:r>
        <w:rPr>
          <w:spacing w:val="-10"/>
        </w:rPr>
        <w:t>㎥</w:t>
      </w:r>
    </w:p>
    <w:p w14:paraId="0E539F7A" w14:textId="77777777" w:rsidR="005A3DDD" w:rsidRDefault="005A3DDD">
      <w:pPr>
        <w:spacing w:line="468" w:lineRule="exact"/>
        <w:sectPr w:rsidR="005A3DDD">
          <w:pgSz w:w="11900" w:h="16840"/>
          <w:pgMar w:top="1940" w:right="1440" w:bottom="280" w:left="1460" w:header="720" w:footer="720" w:gutter="0"/>
          <w:cols w:space="720"/>
        </w:sectPr>
      </w:pPr>
    </w:p>
    <w:p w14:paraId="3919D221" w14:textId="77777777" w:rsidR="005A3DDD" w:rsidRDefault="00000000">
      <w:pPr>
        <w:spacing w:line="205" w:lineRule="exact"/>
        <w:ind w:left="102"/>
        <w:rPr>
          <w:sz w:val="18"/>
        </w:rPr>
      </w:pPr>
      <w:r>
        <w:rPr>
          <w:sz w:val="18"/>
        </w:rPr>
        <w:t>（合わせて</w:t>
      </w:r>
      <w:r>
        <w:rPr>
          <w:spacing w:val="-10"/>
          <w:sz w:val="18"/>
        </w:rPr>
        <w:t>）</w:t>
      </w:r>
    </w:p>
    <w:p w14:paraId="2E9F086B" w14:textId="77777777" w:rsidR="005A3DDD" w:rsidRDefault="00000000">
      <w:pPr>
        <w:pStyle w:val="a3"/>
        <w:spacing w:before="171"/>
        <w:ind w:left="241"/>
      </w:pPr>
      <w:r>
        <w:rPr>
          <w:spacing w:val="-3"/>
        </w:rPr>
        <w:t>５．個数</w:t>
      </w:r>
    </w:p>
    <w:p w14:paraId="2612AED7" w14:textId="77777777" w:rsidR="005A3DDD" w:rsidRDefault="00000000">
      <w:pPr>
        <w:pStyle w:val="a3"/>
        <w:tabs>
          <w:tab w:val="left" w:pos="2382"/>
        </w:tabs>
        <w:spacing w:before="17"/>
        <w:ind w:left="102"/>
      </w:pPr>
      <w:r>
        <w:br w:type="column"/>
      </w:r>
      <w:r>
        <w:rPr>
          <w:u w:val="single"/>
        </w:rPr>
        <w:t>合</w:t>
      </w:r>
      <w:r>
        <w:rPr>
          <w:spacing w:val="-10"/>
          <w:u w:val="single"/>
        </w:rPr>
        <w:t>計</w:t>
      </w:r>
      <w:r>
        <w:rPr>
          <w:u w:val="single"/>
        </w:rPr>
        <w:tab/>
      </w:r>
      <w:r>
        <w:rPr>
          <w:spacing w:val="-10"/>
          <w:u w:val="single"/>
        </w:rPr>
        <w:t>㎥</w:t>
      </w:r>
    </w:p>
    <w:p w14:paraId="35CA29E6" w14:textId="77777777" w:rsidR="005A3DDD" w:rsidRDefault="005A3DDD">
      <w:pPr>
        <w:sectPr w:rsidR="005A3DDD">
          <w:type w:val="continuous"/>
          <w:pgSz w:w="11900" w:h="16840"/>
          <w:pgMar w:top="1940" w:right="1440" w:bottom="280" w:left="1460" w:header="720" w:footer="720" w:gutter="0"/>
          <w:cols w:num="2" w:space="720" w:equalWidth="0">
            <w:col w:w="1242" w:space="4553"/>
            <w:col w:w="3205"/>
          </w:cols>
        </w:sectPr>
      </w:pPr>
    </w:p>
    <w:p w14:paraId="27B63473" w14:textId="5E4B8EEF" w:rsidR="005A3DDD" w:rsidRDefault="00000000">
      <w:pPr>
        <w:pStyle w:val="a3"/>
        <w:tabs>
          <w:tab w:val="left" w:pos="3361"/>
          <w:tab w:val="left" w:pos="3841"/>
          <w:tab w:val="left" w:pos="6241"/>
        </w:tabs>
        <w:spacing w:before="48" w:line="276" w:lineRule="auto"/>
        <w:ind w:left="241" w:right="2516" w:firstLine="480"/>
      </w:pPr>
      <w:r>
        <w:rPr>
          <w:spacing w:val="-4"/>
        </w:rPr>
        <w:t>①</w:t>
      </w:r>
      <w:r>
        <w:rPr>
          <w:u w:val="single"/>
        </w:rPr>
        <w:tab/>
      </w:r>
      <w:r>
        <w:rPr>
          <w:spacing w:val="-10"/>
          <w:u w:val="single"/>
        </w:rPr>
        <w:t>個</w:t>
      </w:r>
      <w:r>
        <w:tab/>
      </w:r>
      <w:r>
        <w:rPr>
          <w:spacing w:val="-6"/>
          <w:u w:val="single"/>
        </w:rPr>
        <w:t>〇〇</w:t>
      </w:r>
      <w:r>
        <w:rPr>
          <w:u w:val="single"/>
        </w:rPr>
        <w:tab/>
      </w:r>
      <w:r>
        <w:rPr>
          <w:spacing w:val="-10"/>
          <w:u w:val="single"/>
        </w:rPr>
        <w:t>個</w:t>
      </w:r>
      <w:r>
        <w:rPr>
          <w:spacing w:val="-10"/>
        </w:rPr>
        <w:t xml:space="preserve"> </w:t>
      </w:r>
      <w:r>
        <w:rPr>
          <w:spacing w:val="-2"/>
        </w:rPr>
        <w:t>６．所有権</w:t>
      </w:r>
    </w:p>
    <w:p w14:paraId="1AFCD12F" w14:textId="77777777" w:rsidR="00BF441F" w:rsidRDefault="00000000">
      <w:pPr>
        <w:pStyle w:val="a3"/>
        <w:spacing w:before="3" w:line="276" w:lineRule="auto"/>
        <w:ind w:left="241" w:right="6116" w:firstLine="480"/>
        <w:rPr>
          <w:spacing w:val="80"/>
          <w:w w:val="150"/>
        </w:rPr>
      </w:pPr>
      <w:r>
        <w:rPr>
          <w:spacing w:val="-4"/>
        </w:rPr>
        <w:t>発注者</w:t>
      </w:r>
      <w:r>
        <w:rPr>
          <w:spacing w:val="80"/>
          <w:w w:val="150"/>
        </w:rPr>
        <w:t xml:space="preserve">    </w:t>
      </w:r>
    </w:p>
    <w:p w14:paraId="281511F4" w14:textId="77777777" w:rsidR="00BF441F" w:rsidRDefault="00BF441F" w:rsidP="00BF441F">
      <w:pPr>
        <w:pStyle w:val="a3"/>
        <w:spacing w:before="3" w:line="276" w:lineRule="auto"/>
        <w:ind w:left="241" w:right="6116"/>
        <w:rPr>
          <w:spacing w:val="80"/>
          <w:w w:val="150"/>
        </w:rPr>
      </w:pPr>
    </w:p>
    <w:p w14:paraId="1406D5BB" w14:textId="7A713E52" w:rsidR="005A3DDD" w:rsidRDefault="00000000" w:rsidP="00BF441F">
      <w:pPr>
        <w:pStyle w:val="a3"/>
        <w:spacing w:before="3" w:line="276" w:lineRule="auto"/>
        <w:ind w:left="241" w:right="6116"/>
        <w:rPr>
          <w:rFonts w:hint="eastAsia"/>
        </w:rPr>
      </w:pPr>
      <w:r>
        <w:rPr>
          <w:spacing w:val="-2"/>
        </w:rPr>
        <w:t>７．耐用年数、耐用回数</w:t>
      </w:r>
    </w:p>
    <w:p w14:paraId="2B1F876C" w14:textId="08D1FA05" w:rsidR="00BF441F" w:rsidRDefault="00BF441F">
      <w:pPr>
        <w:pStyle w:val="a3"/>
        <w:tabs>
          <w:tab w:val="left" w:pos="3121"/>
        </w:tabs>
        <w:spacing w:line="495" w:lineRule="exact"/>
        <w:ind w:left="721"/>
        <w:rPr>
          <w:rFonts w:hint="eastAsia"/>
        </w:rPr>
      </w:pPr>
      <w:r>
        <w:rPr>
          <w:rFonts w:hint="eastAsia"/>
        </w:rPr>
        <w:t>①耐用年数</w:t>
      </w:r>
      <w:r>
        <w:tab/>
      </w:r>
      <w:r>
        <w:rPr>
          <w:rFonts w:hint="eastAsia"/>
        </w:rPr>
        <w:t>年</w:t>
      </w:r>
      <w:r>
        <w:tab/>
      </w:r>
      <w:r>
        <w:tab/>
      </w:r>
      <w:r>
        <w:rPr>
          <w:rFonts w:hint="eastAsia"/>
        </w:rPr>
        <w:t>カ月</w:t>
      </w:r>
    </w:p>
    <w:p w14:paraId="32BA0E4D" w14:textId="37D2C014" w:rsidR="005A3DDD" w:rsidRDefault="00000000">
      <w:pPr>
        <w:pStyle w:val="a3"/>
        <w:tabs>
          <w:tab w:val="left" w:pos="3121"/>
        </w:tabs>
        <w:spacing w:line="495" w:lineRule="exact"/>
        <w:ind w:left="721"/>
        <w:rPr>
          <w:rFonts w:ascii="Century" w:eastAsia="Century" w:hAnsi="Century"/>
        </w:rPr>
      </w:pPr>
      <w:r>
        <w:t>②耐用回</w:t>
      </w:r>
      <w:r>
        <w:rPr>
          <w:spacing w:val="-10"/>
        </w:rPr>
        <w:t>数</w:t>
      </w:r>
      <w:r>
        <w:rPr>
          <w:u w:val="single"/>
        </w:rPr>
        <w:tab/>
        <w:t>回</w:t>
      </w:r>
      <w:r>
        <w:rPr>
          <w:rFonts w:ascii="Century" w:eastAsia="Century" w:hAnsi="Century"/>
          <w:u w:val="single"/>
        </w:rPr>
        <w:t>(</w:t>
      </w:r>
      <w:r>
        <w:rPr>
          <w:u w:val="single"/>
        </w:rPr>
        <w:t>ショット</w:t>
      </w:r>
      <w:r>
        <w:rPr>
          <w:rFonts w:ascii="Century" w:eastAsia="Century" w:hAnsi="Century"/>
          <w:spacing w:val="-10"/>
          <w:u w:val="single"/>
        </w:rPr>
        <w:t>)</w:t>
      </w:r>
    </w:p>
    <w:p w14:paraId="26C37A90" w14:textId="77777777" w:rsidR="005A3DDD" w:rsidRDefault="00000000">
      <w:pPr>
        <w:pStyle w:val="a3"/>
        <w:spacing w:before="10"/>
        <w:ind w:left="241"/>
      </w:pPr>
      <w:r>
        <w:rPr>
          <w:spacing w:val="-3"/>
        </w:rPr>
        <w:t>８．保管</w:t>
      </w:r>
    </w:p>
    <w:p w14:paraId="3441B0F1" w14:textId="77777777" w:rsidR="005A3DDD" w:rsidRDefault="00000000">
      <w:pPr>
        <w:pStyle w:val="a3"/>
        <w:tabs>
          <w:tab w:val="left" w:pos="4081"/>
          <w:tab w:val="left" w:pos="6001"/>
          <w:tab w:val="left" w:pos="7441"/>
        </w:tabs>
        <w:spacing w:before="48" w:line="276" w:lineRule="auto"/>
        <w:ind w:left="721" w:right="1076"/>
      </w:pPr>
      <w:r>
        <w:rPr>
          <w:spacing w:val="-2"/>
        </w:rPr>
        <w:t>①耐用年数、耐用回数までの保管費用</w:t>
      </w:r>
      <w:r>
        <w:rPr>
          <w:spacing w:val="80"/>
          <w:w w:val="150"/>
        </w:rPr>
        <w:t xml:space="preserve">           </w:t>
      </w:r>
      <w:r>
        <w:rPr>
          <w:spacing w:val="-2"/>
        </w:rPr>
        <w:t>１）使用面積または使用空間</w:t>
      </w:r>
      <w:r>
        <w:tab/>
      </w:r>
      <w:r>
        <w:rPr>
          <w:u w:val="single"/>
        </w:rPr>
        <w:tab/>
      </w:r>
      <w:r>
        <w:rPr>
          <w:spacing w:val="-2"/>
          <w:u w:val="single"/>
        </w:rPr>
        <w:t>円／㎡・㎥</w:t>
      </w:r>
      <w:r>
        <w:rPr>
          <w:u w:val="single"/>
        </w:rPr>
        <w:tab/>
      </w:r>
      <w:r>
        <w:rPr>
          <w:spacing w:val="-6"/>
          <w:u w:val="single"/>
        </w:rPr>
        <w:t>／月</w:t>
      </w:r>
    </w:p>
    <w:p w14:paraId="572DE418" w14:textId="77777777" w:rsidR="005A3DDD" w:rsidRDefault="00000000">
      <w:pPr>
        <w:pStyle w:val="a3"/>
        <w:tabs>
          <w:tab w:val="left" w:pos="4081"/>
          <w:tab w:val="left" w:pos="6001"/>
        </w:tabs>
        <w:spacing w:before="2" w:line="276" w:lineRule="auto"/>
        <w:ind w:left="721" w:right="1316"/>
      </w:pPr>
      <w:r>
        <w:rPr>
          <w:spacing w:val="-2"/>
        </w:rPr>
        <w:t>②耐用年数、耐用回数をすぎた保管費用</w:t>
      </w:r>
      <w:r>
        <w:rPr>
          <w:spacing w:val="80"/>
          <w:w w:val="150"/>
        </w:rPr>
        <w:t xml:space="preserve">         </w:t>
      </w:r>
      <w:r>
        <w:rPr>
          <w:spacing w:val="-2"/>
        </w:rPr>
        <w:t>１）使用面積または使用空間</w:t>
      </w:r>
      <w:r>
        <w:tab/>
      </w:r>
      <w:r>
        <w:rPr>
          <w:u w:val="single"/>
        </w:rPr>
        <w:tab/>
      </w:r>
      <w:r>
        <w:rPr>
          <w:spacing w:val="-2"/>
          <w:u w:val="single"/>
        </w:rPr>
        <w:t>円／㎡・㎥／月</w:t>
      </w:r>
    </w:p>
    <w:p w14:paraId="16943EB1" w14:textId="77777777" w:rsidR="005A3DDD" w:rsidRDefault="00000000">
      <w:pPr>
        <w:pStyle w:val="a3"/>
        <w:spacing w:before="2"/>
        <w:ind w:left="721"/>
      </w:pPr>
      <w:r>
        <w:rPr>
          <w:spacing w:val="-1"/>
        </w:rPr>
        <w:t>③保管期間は耐用年数、耐用回数いずれか先に達成したまでとする</w:t>
      </w:r>
    </w:p>
    <w:p w14:paraId="5035DB33" w14:textId="77777777" w:rsidR="005A3DDD" w:rsidRDefault="00000000">
      <w:pPr>
        <w:pStyle w:val="a3"/>
        <w:tabs>
          <w:tab w:val="left" w:pos="3121"/>
          <w:tab w:val="left" w:pos="8401"/>
        </w:tabs>
        <w:spacing w:before="48"/>
        <w:ind w:left="721"/>
      </w:pPr>
      <w:r>
        <w:t>④注意義務の程</w:t>
      </w:r>
      <w:r>
        <w:rPr>
          <w:spacing w:val="-10"/>
        </w:rPr>
        <w:t>度</w:t>
      </w:r>
      <w:r>
        <w:tab/>
      </w:r>
      <w:r>
        <w:rPr>
          <w:u w:val="single"/>
        </w:rPr>
        <w:t>屋内、屋外、シート掛け、その他</w:t>
      </w:r>
      <w:r>
        <w:rPr>
          <w:spacing w:val="-10"/>
          <w:u w:val="single"/>
        </w:rPr>
        <w:t>（</w:t>
      </w:r>
      <w:r>
        <w:rPr>
          <w:u w:val="single"/>
        </w:rPr>
        <w:tab/>
      </w:r>
      <w:r>
        <w:rPr>
          <w:spacing w:val="-10"/>
          <w:u w:val="single"/>
        </w:rPr>
        <w:t>）</w:t>
      </w:r>
    </w:p>
    <w:p w14:paraId="3D2717A2" w14:textId="77777777" w:rsidR="005A3DDD" w:rsidRDefault="005A3DDD">
      <w:pPr>
        <w:pStyle w:val="a3"/>
        <w:spacing w:before="96"/>
      </w:pPr>
    </w:p>
    <w:p w14:paraId="1FC26F1B" w14:textId="77777777" w:rsidR="005A3DDD" w:rsidRDefault="00000000">
      <w:pPr>
        <w:pStyle w:val="a3"/>
        <w:tabs>
          <w:tab w:val="left" w:pos="4321"/>
          <w:tab w:val="left" w:pos="4561"/>
          <w:tab w:val="left" w:pos="8745"/>
        </w:tabs>
        <w:ind w:left="241"/>
      </w:pPr>
      <w:r>
        <w:rPr>
          <w:u w:val="single"/>
        </w:rPr>
        <w:t>発注者名</w:t>
      </w:r>
      <w:r>
        <w:rPr>
          <w:spacing w:val="-10"/>
          <w:u w:val="single"/>
        </w:rPr>
        <w:t>：</w:t>
      </w:r>
      <w:r>
        <w:rPr>
          <w:u w:val="single"/>
        </w:rPr>
        <w:tab/>
      </w:r>
      <w:r>
        <w:tab/>
      </w:r>
      <w:r>
        <w:rPr>
          <w:u w:val="single"/>
        </w:rPr>
        <w:t>製作業者名</w:t>
      </w:r>
      <w:r>
        <w:rPr>
          <w:spacing w:val="-10"/>
          <w:u w:val="single"/>
        </w:rPr>
        <w:t>：</w:t>
      </w:r>
      <w:r>
        <w:rPr>
          <w:u w:val="single"/>
        </w:rPr>
        <w:tab/>
      </w:r>
    </w:p>
    <w:sectPr w:rsidR="005A3DDD">
      <w:type w:val="continuous"/>
      <w:pgSz w:w="11900" w:h="16840"/>
      <w:pgMar w:top="1940" w:right="1440" w:bottom="280" w:left="14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5A3DDD"/>
    <w:rsid w:val="005A3DDD"/>
    <w:rsid w:val="009A3732"/>
    <w:rsid w:val="00BF441F"/>
    <w:rsid w:val="00C44FBC"/>
    <w:rsid w:val="00FD0D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673A62D"/>
  <w15:docId w15:val="{72408730-0FF0-421C-B87F-BDAF42EA8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Title"/>
    <w:basedOn w:val="a"/>
    <w:uiPriority w:val="10"/>
    <w:qFormat/>
    <w:pPr>
      <w:ind w:left="285" w:right="295"/>
      <w:jc w:val="center"/>
    </w:pPr>
    <w:rPr>
      <w:rFonts w:ascii="ＭＳ Ｐゴシック" w:eastAsia="ＭＳ Ｐゴシック" w:hAnsi="ＭＳ Ｐゴシック" w:cs="ＭＳ Ｐゴシック"/>
      <w:b/>
      <w:bCs/>
      <w:sz w:val="36"/>
      <w:szCs w:val="36"/>
    </w:rPr>
  </w:style>
  <w:style w:type="paragraph" w:styleId="a5">
    <w:name w:val="List Paragraph"/>
    <w:basedOn w:val="a"/>
    <w:uiPriority w:val="1"/>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410</Words>
  <Characters>2341</Characters>
  <Application>Microsoft Office Word</Application>
  <DocSecurity>0</DocSecurity>
  <Lines>19</Lines>
  <Paragraphs>5</Paragraphs>
  <ScaleCrop>false</ScaleCrop>
  <Company/>
  <LinksUpToDate>false</LinksUpToDate>
  <CharactersWithSpaces>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TSUBASA FUJII</cp:lastModifiedBy>
  <cp:revision>2</cp:revision>
  <dcterms:created xsi:type="dcterms:W3CDTF">2025-09-02T04:21:00Z</dcterms:created>
  <dcterms:modified xsi:type="dcterms:W3CDTF">2025-09-02T04:21:00Z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2025-09-02T00:00:00Z</vt:filetime>
  </property>
  <property fmtid="{D5CDD505-2E9C-101B-9397-08002B2CF9AE}" pid="3" name="LastSaved">
    <vt:filetime>2025-09-02T00:00:00Z</vt:filetime>
  </property>
  <property fmtid="{D5CDD505-2E9C-101B-9397-08002B2CF9AE}" pid="4" name="Producer">
    <vt:lpwstr>Adobe PDF Library 18.0</vt:lpwstr>
  </property>
</Properties>
</file>